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4B" w:rsidRPr="00007F4B" w:rsidRDefault="00007F4B" w:rsidP="00007F4B">
      <w:pPr>
        <w:spacing w:before="100" w:beforeAutospacing="1" w:after="100" w:afterAutospacing="1" w:line="240" w:lineRule="auto"/>
        <w:rPr>
          <w:rFonts w:ascii="Times New Roman" w:eastAsia="Times New Roman" w:hAnsi="Times New Roman" w:cs="Times New Roman"/>
          <w:sz w:val="24"/>
          <w:szCs w:val="24"/>
          <w:lang w:eastAsia="ru-RU"/>
        </w:rPr>
      </w:pPr>
    </w:p>
    <w:p w:rsidR="00007F4B" w:rsidRPr="00007F4B" w:rsidRDefault="00007F4B" w:rsidP="00007F4B">
      <w:pPr>
        <w:pStyle w:val="2"/>
        <w:spacing w:before="0" w:line="240" w:lineRule="auto"/>
        <w:jc w:val="right"/>
        <w:rPr>
          <w:rFonts w:ascii="Times New Roman" w:hAnsi="Times New Roman" w:cs="Times New Roman"/>
          <w:b w:val="0"/>
          <w:color w:val="auto"/>
          <w:sz w:val="28"/>
          <w:szCs w:val="28"/>
        </w:rPr>
      </w:pPr>
      <w:r w:rsidRPr="00007F4B">
        <w:rPr>
          <w:rFonts w:ascii="Times New Roman" w:hAnsi="Times New Roman" w:cs="Times New Roman"/>
          <w:b w:val="0"/>
          <w:color w:val="auto"/>
          <w:sz w:val="28"/>
          <w:szCs w:val="28"/>
        </w:rPr>
        <w:t>Утвержден</w:t>
      </w:r>
      <w:r w:rsidRPr="00007F4B">
        <w:rPr>
          <w:rFonts w:ascii="Times New Roman" w:hAnsi="Times New Roman" w:cs="Times New Roman"/>
          <w:b w:val="0"/>
          <w:color w:val="auto"/>
          <w:sz w:val="28"/>
          <w:szCs w:val="28"/>
        </w:rPr>
        <w:br/>
        <w:t>постановлением</w:t>
      </w:r>
      <w:r w:rsidRPr="00007F4B">
        <w:rPr>
          <w:rFonts w:ascii="Times New Roman" w:hAnsi="Times New Roman" w:cs="Times New Roman"/>
          <w:b w:val="0"/>
          <w:color w:val="auto"/>
          <w:sz w:val="28"/>
          <w:szCs w:val="28"/>
        </w:rPr>
        <w:br/>
        <w:t>Правительства</w:t>
      </w:r>
      <w:r w:rsidRPr="00007F4B">
        <w:rPr>
          <w:rFonts w:ascii="Times New Roman" w:hAnsi="Times New Roman" w:cs="Times New Roman"/>
          <w:b w:val="0"/>
          <w:color w:val="auto"/>
          <w:sz w:val="28"/>
          <w:szCs w:val="28"/>
        </w:rPr>
        <w:br/>
        <w:t>Челябинской области</w:t>
      </w:r>
      <w:r w:rsidRPr="00007F4B">
        <w:rPr>
          <w:rFonts w:ascii="Times New Roman" w:hAnsi="Times New Roman" w:cs="Times New Roman"/>
          <w:b w:val="0"/>
          <w:color w:val="auto"/>
          <w:sz w:val="28"/>
          <w:szCs w:val="28"/>
        </w:rPr>
        <w:br/>
        <w:t xml:space="preserve">от 21 октября 2015 г. </w:t>
      </w:r>
      <w:r>
        <w:rPr>
          <w:rFonts w:ascii="Times New Roman" w:hAnsi="Times New Roman" w:cs="Times New Roman"/>
          <w:b w:val="0"/>
          <w:color w:val="auto"/>
          <w:sz w:val="28"/>
          <w:szCs w:val="28"/>
        </w:rPr>
        <w:t>№</w:t>
      </w:r>
      <w:r w:rsidRPr="00007F4B">
        <w:rPr>
          <w:rFonts w:ascii="Times New Roman" w:hAnsi="Times New Roman" w:cs="Times New Roman"/>
          <w:b w:val="0"/>
          <w:color w:val="auto"/>
          <w:sz w:val="28"/>
          <w:szCs w:val="28"/>
        </w:rPr>
        <w:t xml:space="preserve"> 546-П </w:t>
      </w:r>
    </w:p>
    <w:p w:rsidR="00007F4B" w:rsidRPr="00007F4B" w:rsidRDefault="00007F4B" w:rsidP="00007F4B">
      <w:pPr>
        <w:pStyle w:val="headertext"/>
        <w:spacing w:before="0" w:beforeAutospacing="0" w:after="0" w:afterAutospacing="0"/>
        <w:jc w:val="both"/>
        <w:rPr>
          <w:sz w:val="28"/>
          <w:szCs w:val="28"/>
        </w:rPr>
      </w:pPr>
      <w:r w:rsidRPr="00007F4B">
        <w:rPr>
          <w:sz w:val="28"/>
          <w:szCs w:val="28"/>
        </w:rPr>
        <w:br/>
      </w:r>
      <w:r w:rsidRPr="00007F4B">
        <w:rPr>
          <w:sz w:val="28"/>
          <w:szCs w:val="28"/>
        </w:rPr>
        <w:br/>
        <w:t xml:space="preserve">Порядок предоставления социальных услуг поставщиками социальных услуг в полустационарной форме в условиях дневного пребывания </w:t>
      </w:r>
    </w:p>
    <w:p w:rsidR="00007F4B" w:rsidRPr="00007F4B" w:rsidRDefault="00007F4B" w:rsidP="00007F4B">
      <w:pPr>
        <w:pStyle w:val="formattext"/>
        <w:spacing w:before="0" w:beforeAutospacing="0" w:after="0" w:afterAutospacing="0"/>
        <w:jc w:val="both"/>
        <w:rPr>
          <w:sz w:val="28"/>
          <w:szCs w:val="28"/>
        </w:rPr>
      </w:pPr>
      <w:r w:rsidRPr="00007F4B">
        <w:rPr>
          <w:sz w:val="28"/>
          <w:szCs w:val="28"/>
        </w:rPr>
        <w:t xml:space="preserve">(в ред. </w:t>
      </w:r>
      <w:hyperlink r:id="rId4" w:history="1">
        <w:r w:rsidRPr="00007F4B">
          <w:rPr>
            <w:rStyle w:val="a3"/>
            <w:rFonts w:eastAsiaTheme="majorEastAsia"/>
            <w:color w:val="auto"/>
            <w:sz w:val="28"/>
            <w:szCs w:val="28"/>
            <w:u w:val="none"/>
          </w:rPr>
          <w:t>Постановлений Правительства Челябинской области от 16.12.2015</w:t>
        </w:r>
        <w:r>
          <w:rPr>
            <w:rStyle w:val="a3"/>
            <w:rFonts w:eastAsiaTheme="majorEastAsia"/>
            <w:color w:val="auto"/>
            <w:sz w:val="28"/>
            <w:szCs w:val="28"/>
            <w:u w:val="none"/>
          </w:rPr>
          <w:t xml:space="preserve">               </w:t>
        </w:r>
        <w:r w:rsidRPr="00007F4B">
          <w:rPr>
            <w:rStyle w:val="a3"/>
            <w:rFonts w:eastAsiaTheme="majorEastAsia"/>
            <w:color w:val="auto"/>
            <w:sz w:val="28"/>
            <w:szCs w:val="28"/>
            <w:u w:val="none"/>
          </w:rPr>
          <w:t xml:space="preserve"> № 636-П</w:t>
        </w:r>
      </w:hyperlink>
      <w:r w:rsidRPr="00007F4B">
        <w:rPr>
          <w:sz w:val="28"/>
          <w:szCs w:val="28"/>
        </w:rPr>
        <w:t xml:space="preserve">, </w:t>
      </w:r>
      <w:hyperlink r:id="rId5" w:history="1">
        <w:r w:rsidRPr="00007F4B">
          <w:rPr>
            <w:rStyle w:val="a3"/>
            <w:rFonts w:eastAsiaTheme="majorEastAsia"/>
            <w:color w:val="auto"/>
            <w:sz w:val="28"/>
            <w:szCs w:val="28"/>
            <w:u w:val="none"/>
          </w:rPr>
          <w:t>от 24.08.2016 № 464-П</w:t>
        </w:r>
      </w:hyperlink>
      <w:r w:rsidRPr="00007F4B">
        <w:rPr>
          <w:sz w:val="28"/>
          <w:szCs w:val="28"/>
        </w:rPr>
        <w:t xml:space="preserve">, </w:t>
      </w:r>
      <w:hyperlink r:id="rId6" w:history="1">
        <w:r w:rsidRPr="00007F4B">
          <w:rPr>
            <w:rStyle w:val="a3"/>
            <w:rFonts w:eastAsiaTheme="majorEastAsia"/>
            <w:color w:val="auto"/>
            <w:sz w:val="28"/>
            <w:szCs w:val="28"/>
            <w:u w:val="none"/>
          </w:rPr>
          <w:t>от 18.04.2018 № 159-П</w:t>
        </w:r>
      </w:hyperlink>
      <w:r w:rsidRPr="00007F4B">
        <w:rPr>
          <w:sz w:val="28"/>
          <w:szCs w:val="28"/>
        </w:rPr>
        <w:t xml:space="preserve">, </w:t>
      </w:r>
      <w:hyperlink r:id="rId7" w:history="1">
        <w:r w:rsidRPr="00007F4B">
          <w:rPr>
            <w:rStyle w:val="a3"/>
            <w:rFonts w:eastAsiaTheme="majorEastAsia"/>
            <w:color w:val="auto"/>
            <w:sz w:val="28"/>
            <w:szCs w:val="28"/>
            <w:u w:val="none"/>
          </w:rPr>
          <w:t>от 20.06.2018</w:t>
        </w:r>
        <w:r>
          <w:rPr>
            <w:rStyle w:val="a3"/>
            <w:rFonts w:eastAsiaTheme="majorEastAsia"/>
            <w:color w:val="auto"/>
            <w:sz w:val="28"/>
            <w:szCs w:val="28"/>
            <w:u w:val="none"/>
          </w:rPr>
          <w:t xml:space="preserve">                   </w:t>
        </w:r>
        <w:r w:rsidRPr="00007F4B">
          <w:rPr>
            <w:rStyle w:val="a3"/>
            <w:rFonts w:eastAsiaTheme="majorEastAsia"/>
            <w:color w:val="auto"/>
            <w:sz w:val="28"/>
            <w:szCs w:val="28"/>
            <w:u w:val="none"/>
          </w:rPr>
          <w:t xml:space="preserve"> № 298-П</w:t>
        </w:r>
      </w:hyperlink>
      <w:r w:rsidRPr="00007F4B">
        <w:rPr>
          <w:sz w:val="28"/>
          <w:szCs w:val="28"/>
        </w:rPr>
        <w:t xml:space="preserve">, </w:t>
      </w:r>
      <w:hyperlink r:id="rId8" w:history="1">
        <w:proofErr w:type="gramStart"/>
        <w:r w:rsidRPr="00007F4B">
          <w:rPr>
            <w:rStyle w:val="a3"/>
            <w:rFonts w:eastAsiaTheme="majorEastAsia"/>
            <w:color w:val="auto"/>
            <w:sz w:val="28"/>
            <w:szCs w:val="28"/>
            <w:u w:val="none"/>
          </w:rPr>
          <w:t>от</w:t>
        </w:r>
        <w:proofErr w:type="gramEnd"/>
        <w:r w:rsidRPr="00007F4B">
          <w:rPr>
            <w:rStyle w:val="a3"/>
            <w:rFonts w:eastAsiaTheme="majorEastAsia"/>
            <w:color w:val="auto"/>
            <w:sz w:val="28"/>
            <w:szCs w:val="28"/>
            <w:u w:val="none"/>
          </w:rPr>
          <w:t xml:space="preserve"> 24.07.2019 № 322-П</w:t>
        </w:r>
      </w:hyperlink>
      <w:r w:rsidRPr="00007F4B">
        <w:rPr>
          <w:sz w:val="28"/>
          <w:szCs w:val="28"/>
        </w:rPr>
        <w:t xml:space="preserve">, </w:t>
      </w:r>
      <w:hyperlink r:id="rId9" w:history="1">
        <w:r w:rsidRPr="00007F4B">
          <w:rPr>
            <w:rStyle w:val="a3"/>
            <w:rFonts w:eastAsiaTheme="majorEastAsia"/>
            <w:color w:val="auto"/>
            <w:sz w:val="28"/>
            <w:szCs w:val="28"/>
            <w:u w:val="none"/>
          </w:rPr>
          <w:t>от 28.05.2020 № 232-П</w:t>
        </w:r>
      </w:hyperlink>
      <w:r w:rsidRPr="00007F4B">
        <w:rPr>
          <w:sz w:val="28"/>
          <w:szCs w:val="28"/>
        </w:rPr>
        <w:t xml:space="preserve">, </w:t>
      </w:r>
      <w:hyperlink r:id="rId10" w:history="1">
        <w:r w:rsidRPr="00007F4B">
          <w:rPr>
            <w:rStyle w:val="a3"/>
            <w:rFonts w:eastAsiaTheme="majorEastAsia"/>
            <w:color w:val="auto"/>
            <w:sz w:val="28"/>
            <w:szCs w:val="28"/>
            <w:u w:val="none"/>
          </w:rPr>
          <w:t xml:space="preserve">от 01.06.2020 </w:t>
        </w:r>
        <w:r>
          <w:rPr>
            <w:rStyle w:val="a3"/>
            <w:rFonts w:eastAsiaTheme="majorEastAsia"/>
            <w:color w:val="auto"/>
            <w:sz w:val="28"/>
            <w:szCs w:val="28"/>
            <w:u w:val="none"/>
          </w:rPr>
          <w:t xml:space="preserve">                       №</w:t>
        </w:r>
        <w:r w:rsidRPr="00007F4B">
          <w:rPr>
            <w:rStyle w:val="a3"/>
            <w:rFonts w:eastAsiaTheme="majorEastAsia"/>
            <w:color w:val="auto"/>
            <w:sz w:val="28"/>
            <w:szCs w:val="28"/>
            <w:u w:val="none"/>
          </w:rPr>
          <w:t xml:space="preserve"> 239-П</w:t>
        </w:r>
      </w:hyperlink>
      <w:r w:rsidRPr="00007F4B">
        <w:rPr>
          <w:sz w:val="28"/>
          <w:szCs w:val="28"/>
        </w:rPr>
        <w:t xml:space="preserve">, </w:t>
      </w:r>
      <w:hyperlink r:id="rId11" w:history="1">
        <w:r w:rsidRPr="00007F4B">
          <w:rPr>
            <w:rStyle w:val="a3"/>
            <w:rFonts w:eastAsiaTheme="majorEastAsia"/>
            <w:color w:val="auto"/>
            <w:sz w:val="28"/>
            <w:szCs w:val="28"/>
            <w:u w:val="none"/>
          </w:rPr>
          <w:t>от 22.12.2020 № 701-П</w:t>
        </w:r>
      </w:hyperlink>
      <w:r w:rsidRPr="00007F4B">
        <w:rPr>
          <w:sz w:val="28"/>
          <w:szCs w:val="28"/>
        </w:rPr>
        <w:t xml:space="preserve">, </w:t>
      </w:r>
      <w:hyperlink r:id="rId12" w:history="1">
        <w:r w:rsidRPr="00007F4B">
          <w:rPr>
            <w:rStyle w:val="a3"/>
            <w:rFonts w:eastAsiaTheme="majorEastAsia"/>
            <w:color w:val="auto"/>
            <w:sz w:val="28"/>
            <w:szCs w:val="28"/>
            <w:u w:val="none"/>
          </w:rPr>
          <w:t xml:space="preserve">от 07.04.2021 </w:t>
        </w:r>
        <w:r w:rsidR="00835208">
          <w:rPr>
            <w:rStyle w:val="a3"/>
            <w:rFonts w:eastAsiaTheme="majorEastAsia"/>
            <w:color w:val="auto"/>
            <w:sz w:val="28"/>
            <w:szCs w:val="28"/>
            <w:u w:val="none"/>
          </w:rPr>
          <w:t>№</w:t>
        </w:r>
        <w:r w:rsidRPr="00007F4B">
          <w:rPr>
            <w:rStyle w:val="a3"/>
            <w:rFonts w:eastAsiaTheme="majorEastAsia"/>
            <w:color w:val="auto"/>
            <w:sz w:val="28"/>
            <w:szCs w:val="28"/>
            <w:u w:val="none"/>
          </w:rPr>
          <w:t xml:space="preserve"> 128-П</w:t>
        </w:r>
      </w:hyperlink>
      <w:r w:rsidRPr="00007F4B">
        <w:rPr>
          <w:sz w:val="28"/>
          <w:szCs w:val="28"/>
        </w:rPr>
        <w:t xml:space="preserve">, </w:t>
      </w:r>
      <w:hyperlink r:id="rId13" w:history="1">
        <w:r w:rsidRPr="00007F4B">
          <w:rPr>
            <w:rStyle w:val="a3"/>
            <w:rFonts w:eastAsiaTheme="majorEastAsia"/>
            <w:color w:val="auto"/>
            <w:sz w:val="28"/>
            <w:szCs w:val="28"/>
            <w:u w:val="none"/>
          </w:rPr>
          <w:t xml:space="preserve">от 09.03.2022 </w:t>
        </w:r>
        <w:r>
          <w:rPr>
            <w:rStyle w:val="a3"/>
            <w:rFonts w:eastAsiaTheme="majorEastAsia"/>
            <w:color w:val="auto"/>
            <w:sz w:val="28"/>
            <w:szCs w:val="28"/>
            <w:u w:val="none"/>
          </w:rPr>
          <w:t xml:space="preserve">                        </w:t>
        </w:r>
        <w:r w:rsidRPr="00007F4B">
          <w:rPr>
            <w:rStyle w:val="a3"/>
            <w:rFonts w:eastAsiaTheme="majorEastAsia"/>
            <w:color w:val="auto"/>
            <w:sz w:val="28"/>
            <w:szCs w:val="28"/>
            <w:u w:val="none"/>
          </w:rPr>
          <w:t>№ 114-П</w:t>
        </w:r>
      </w:hyperlink>
      <w:r w:rsidRPr="00007F4B">
        <w:rPr>
          <w:sz w:val="28"/>
          <w:szCs w:val="28"/>
        </w:rPr>
        <w:t>)</w:t>
      </w:r>
    </w:p>
    <w:p w:rsidR="00007F4B" w:rsidRPr="00007F4B" w:rsidRDefault="00007F4B" w:rsidP="00007F4B">
      <w:pPr>
        <w:pStyle w:val="3"/>
        <w:spacing w:before="0" w:beforeAutospacing="0" w:after="0" w:afterAutospacing="0"/>
        <w:jc w:val="center"/>
        <w:rPr>
          <w:b w:val="0"/>
          <w:sz w:val="28"/>
          <w:szCs w:val="28"/>
        </w:rPr>
      </w:pPr>
      <w:r w:rsidRPr="00007F4B">
        <w:rPr>
          <w:b w:val="0"/>
          <w:sz w:val="28"/>
          <w:szCs w:val="28"/>
        </w:rPr>
        <w:br/>
      </w:r>
      <w:r w:rsidRPr="00007F4B">
        <w:rPr>
          <w:b w:val="0"/>
          <w:sz w:val="28"/>
          <w:szCs w:val="28"/>
        </w:rPr>
        <w:br/>
        <w:t>I. Общие положения</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 xml:space="preserve">1. </w:t>
      </w:r>
      <w:proofErr w:type="gramStart"/>
      <w:r w:rsidRPr="00007F4B">
        <w:rPr>
          <w:sz w:val="28"/>
          <w:szCs w:val="28"/>
        </w:rPr>
        <w:t>Настоящий Порядок устанавливает правила предоставления социальных услуг в полустационарной форме в условиях дневного пребывания (далее именуются - социальные услуги в полустационарной форме) поставщиками социальных услуг в Челябинской области гражданам Российской Федерации, иностранным гражданам и лицам без гражданства, проживающим на территории Челябинской области, беженцам, которые признаны нуждающимися в социальном обслуживании в полустационарной форме (далее именуются - граждане).</w:t>
      </w:r>
      <w:proofErr w:type="gramEnd"/>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center"/>
        <w:rPr>
          <w:sz w:val="28"/>
          <w:szCs w:val="28"/>
        </w:rPr>
      </w:pPr>
      <w:r w:rsidRPr="00007F4B">
        <w:rPr>
          <w:sz w:val="28"/>
          <w:szCs w:val="28"/>
        </w:rPr>
        <w:t xml:space="preserve">(в ред. </w:t>
      </w:r>
      <w:hyperlink r:id="rId14" w:history="1">
        <w:r w:rsidRPr="00007F4B">
          <w:rPr>
            <w:rStyle w:val="a3"/>
            <w:rFonts w:eastAsiaTheme="majorEastAsia"/>
            <w:color w:val="auto"/>
            <w:sz w:val="28"/>
            <w:szCs w:val="28"/>
            <w:u w:val="none"/>
          </w:rPr>
          <w:t xml:space="preserve">Постановления Правительства Челябинской области от 24.07.2019 </w:t>
        </w:r>
        <w:r>
          <w:rPr>
            <w:rStyle w:val="a3"/>
            <w:rFonts w:eastAsiaTheme="majorEastAsia"/>
            <w:color w:val="auto"/>
            <w:sz w:val="28"/>
            <w:szCs w:val="28"/>
            <w:u w:val="none"/>
          </w:rPr>
          <w:t xml:space="preserve">                </w:t>
        </w:r>
        <w:r w:rsidRPr="00007F4B">
          <w:rPr>
            <w:rStyle w:val="a3"/>
            <w:rFonts w:eastAsiaTheme="majorEastAsia"/>
            <w:color w:val="auto"/>
            <w:sz w:val="28"/>
            <w:szCs w:val="28"/>
            <w:u w:val="none"/>
          </w:rPr>
          <w:t>№ 322-П</w:t>
        </w:r>
      </w:hyperlink>
      <w:r w:rsidRPr="00007F4B">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2. Социальное обслуживание в полустационарной форме включает в себя предоставление социальных услуг гражданам, признанным нуждающимися в социальном обслуживании, в соответствии с настоящим Порядком.</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3. Результатом предоставления социальных услуг в полустационарной форме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007F4B" w:rsidRDefault="00007F4B" w:rsidP="00007F4B">
      <w:pPr>
        <w:pStyle w:val="3"/>
        <w:spacing w:before="0" w:beforeAutospacing="0" w:after="0" w:afterAutospacing="0"/>
        <w:jc w:val="center"/>
        <w:rPr>
          <w:b w:val="0"/>
          <w:sz w:val="28"/>
          <w:szCs w:val="28"/>
        </w:rPr>
      </w:pPr>
      <w:r w:rsidRPr="00007F4B">
        <w:rPr>
          <w:b w:val="0"/>
          <w:sz w:val="28"/>
          <w:szCs w:val="28"/>
        </w:rPr>
        <w:br/>
      </w:r>
    </w:p>
    <w:p w:rsidR="00007F4B" w:rsidRDefault="00007F4B" w:rsidP="00007F4B">
      <w:pPr>
        <w:pStyle w:val="3"/>
        <w:spacing w:before="0" w:beforeAutospacing="0" w:after="0" w:afterAutospacing="0"/>
        <w:jc w:val="center"/>
        <w:rPr>
          <w:b w:val="0"/>
          <w:sz w:val="28"/>
          <w:szCs w:val="28"/>
        </w:rPr>
      </w:pPr>
    </w:p>
    <w:p w:rsidR="00007F4B" w:rsidRDefault="00007F4B" w:rsidP="00007F4B">
      <w:pPr>
        <w:pStyle w:val="3"/>
        <w:spacing w:before="0" w:beforeAutospacing="0" w:after="0" w:afterAutospacing="0"/>
        <w:jc w:val="center"/>
        <w:rPr>
          <w:b w:val="0"/>
          <w:sz w:val="28"/>
          <w:szCs w:val="28"/>
        </w:rPr>
      </w:pPr>
    </w:p>
    <w:p w:rsidR="00007F4B" w:rsidRPr="00007F4B" w:rsidRDefault="00007F4B" w:rsidP="00007F4B">
      <w:pPr>
        <w:pStyle w:val="3"/>
        <w:spacing w:before="0" w:beforeAutospacing="0" w:after="0" w:afterAutospacing="0"/>
        <w:jc w:val="center"/>
        <w:rPr>
          <w:b w:val="0"/>
          <w:sz w:val="28"/>
          <w:szCs w:val="28"/>
        </w:rPr>
      </w:pPr>
      <w:r w:rsidRPr="00007F4B">
        <w:rPr>
          <w:b w:val="0"/>
          <w:sz w:val="28"/>
          <w:szCs w:val="28"/>
        </w:rPr>
        <w:lastRenderedPageBreak/>
        <w:br/>
        <w:t>II. Порядок обращения за получением социальных услуг в полустационарной форме в условиях дневного пребывания</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4. Социальные услуги в полустационарной форме предоставляются гражданам при наличии обстоятельств, ухудшающих и способных ухудшить условия их жизнедеятельности.</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5. К обстоятельствам, ухудшающим или способным ухудшить условия жизнедеятельности граждан, при которых предоставляются социальные услуги в полустационарной форме, относятся:</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(в ред. </w:t>
      </w:r>
      <w:hyperlink r:id="rId15" w:history="1">
        <w:r w:rsidRPr="00835208">
          <w:rPr>
            <w:rStyle w:val="a3"/>
            <w:rFonts w:eastAsiaTheme="majorEastAsia"/>
            <w:color w:val="auto"/>
            <w:sz w:val="28"/>
            <w:szCs w:val="28"/>
            <w:u w:val="none"/>
          </w:rPr>
          <w:t>Постановления Правительства Челябинской области от 24.07.2019</w:t>
        </w:r>
        <w:r w:rsidR="00835208">
          <w:rPr>
            <w:rStyle w:val="a3"/>
            <w:rFonts w:eastAsiaTheme="majorEastAsia"/>
            <w:color w:val="auto"/>
            <w:sz w:val="28"/>
            <w:szCs w:val="28"/>
            <w:u w:val="none"/>
          </w:rPr>
          <w:t xml:space="preserve">                </w:t>
        </w:r>
        <w:r w:rsidRPr="00835208">
          <w:rPr>
            <w:rStyle w:val="a3"/>
            <w:rFonts w:eastAsiaTheme="majorEastAsia"/>
            <w:color w:val="auto"/>
            <w:sz w:val="28"/>
            <w:szCs w:val="28"/>
            <w:u w:val="none"/>
          </w:rPr>
          <w:t xml:space="preserve"> № 322-П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достижение возраста женщинами - 55 лет, мужчинами - 60 лет или наличие инвалидности;</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(в ред. </w:t>
      </w:r>
      <w:hyperlink r:id="rId16" w:history="1">
        <w:r w:rsidRPr="00835208">
          <w:rPr>
            <w:rStyle w:val="a3"/>
            <w:rFonts w:eastAsiaTheme="majorEastAsia"/>
            <w:color w:val="auto"/>
            <w:sz w:val="28"/>
            <w:szCs w:val="28"/>
            <w:u w:val="none"/>
          </w:rPr>
          <w:t xml:space="preserve">Постановления Правительства Челябинской области от 24.07.2019 </w:t>
        </w:r>
        <w:r w:rsidR="00835208">
          <w:rPr>
            <w:rStyle w:val="a3"/>
            <w:rFonts w:eastAsiaTheme="majorEastAsia"/>
            <w:color w:val="auto"/>
            <w:sz w:val="28"/>
            <w:szCs w:val="28"/>
            <w:u w:val="none"/>
          </w:rPr>
          <w:t xml:space="preserve">                </w:t>
        </w:r>
        <w:r w:rsidRPr="00835208">
          <w:rPr>
            <w:rStyle w:val="a3"/>
            <w:rFonts w:eastAsiaTheme="majorEastAsia"/>
            <w:color w:val="auto"/>
            <w:sz w:val="28"/>
            <w:szCs w:val="28"/>
            <w:u w:val="none"/>
          </w:rPr>
          <w:t>№ 322-П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 xml:space="preserve">наличие в индивидуальной программе реабилитации или </w:t>
      </w:r>
      <w:proofErr w:type="spellStart"/>
      <w:r w:rsidRPr="00007F4B">
        <w:rPr>
          <w:sz w:val="28"/>
          <w:szCs w:val="28"/>
        </w:rPr>
        <w:t>абилитации</w:t>
      </w:r>
      <w:proofErr w:type="spellEnd"/>
      <w:r w:rsidRPr="00007F4B">
        <w:rPr>
          <w:sz w:val="28"/>
          <w:szCs w:val="28"/>
        </w:rPr>
        <w:t xml:space="preserve"> инвалида, выданной федеральными государственными учреждениями медико-социальной экспертизы, мероприятий по социальной реабилитации или </w:t>
      </w:r>
      <w:proofErr w:type="spellStart"/>
      <w:r w:rsidRPr="00007F4B">
        <w:rPr>
          <w:sz w:val="28"/>
          <w:szCs w:val="28"/>
        </w:rPr>
        <w:t>абилитации</w:t>
      </w:r>
      <w:proofErr w:type="spellEnd"/>
      <w:r w:rsidRPr="00007F4B">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(абзац введен </w:t>
      </w:r>
      <w:hyperlink r:id="rId17" w:history="1">
        <w:r w:rsidRPr="00835208">
          <w:rPr>
            <w:rStyle w:val="a3"/>
            <w:rFonts w:eastAsiaTheme="majorEastAsia"/>
            <w:color w:val="auto"/>
            <w:sz w:val="28"/>
            <w:szCs w:val="28"/>
            <w:u w:val="none"/>
          </w:rPr>
          <w:t>Постановлением Правительства Челябинской области от 24.07.2019 № 322-П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proofErr w:type="gramStart"/>
      <w:r w:rsidRPr="00007F4B">
        <w:rPr>
          <w:sz w:val="28"/>
          <w:szCs w:val="28"/>
        </w:rPr>
        <w:t>наличие в составе семьи члена семьи, полностью или частично утратившего способность либо возможность осуществлять самообслуживание и (или) самостоятельно передвигаться, обеспечивать основные жизненные потребности в силу заболевания, травмы, возраста или наличия инвалидности (при предоставлении услуг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 и навыкам общего ухода).</w:t>
      </w:r>
      <w:proofErr w:type="gramEnd"/>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(при предоставлении социально-психологических услуг).</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(в ред. </w:t>
      </w:r>
      <w:hyperlink r:id="rId18" w:history="1">
        <w:r w:rsidRPr="00835208">
          <w:rPr>
            <w:rStyle w:val="a3"/>
            <w:rFonts w:eastAsiaTheme="majorEastAsia"/>
            <w:color w:val="auto"/>
            <w:sz w:val="28"/>
            <w:szCs w:val="28"/>
            <w:u w:val="none"/>
          </w:rPr>
          <w:t xml:space="preserve">Постановления Правительства Челябинской области от 24.07.2019 </w:t>
        </w:r>
        <w:r w:rsidR="00835208">
          <w:rPr>
            <w:rStyle w:val="a3"/>
            <w:rFonts w:eastAsiaTheme="majorEastAsia"/>
            <w:color w:val="auto"/>
            <w:sz w:val="28"/>
            <w:szCs w:val="28"/>
            <w:u w:val="none"/>
          </w:rPr>
          <w:t xml:space="preserve">                    </w:t>
        </w:r>
        <w:r w:rsidRPr="00835208">
          <w:rPr>
            <w:rStyle w:val="a3"/>
            <w:rFonts w:eastAsiaTheme="majorEastAsia"/>
            <w:color w:val="auto"/>
            <w:sz w:val="28"/>
            <w:szCs w:val="28"/>
            <w:u w:val="none"/>
          </w:rPr>
          <w:t>№ 322-П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частичная утрата способности либо возможности осуществлять самообслуживание и (или) самостоятельно передвигаться, обеспечивать основные жизненные потребности в силу заболевания, травмы, возраста.</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(абзац введен </w:t>
      </w:r>
      <w:hyperlink r:id="rId19" w:history="1">
        <w:r w:rsidRPr="00835208">
          <w:rPr>
            <w:rStyle w:val="a3"/>
            <w:rFonts w:eastAsiaTheme="majorEastAsia"/>
            <w:color w:val="auto"/>
            <w:sz w:val="28"/>
            <w:szCs w:val="28"/>
            <w:u w:val="none"/>
          </w:rPr>
          <w:t xml:space="preserve">Постановлением Правительства Челябинской области от 09.03.2022 </w:t>
        </w:r>
        <w:r w:rsidR="00835208">
          <w:rPr>
            <w:rStyle w:val="a3"/>
            <w:rFonts w:eastAsiaTheme="majorEastAsia"/>
            <w:color w:val="auto"/>
            <w:sz w:val="28"/>
            <w:szCs w:val="28"/>
            <w:u w:val="none"/>
          </w:rPr>
          <w:t>№</w:t>
        </w:r>
        <w:r w:rsidRPr="00835208">
          <w:rPr>
            <w:rStyle w:val="a3"/>
            <w:rFonts w:eastAsiaTheme="majorEastAsia"/>
            <w:color w:val="auto"/>
            <w:sz w:val="28"/>
            <w:szCs w:val="28"/>
            <w:u w:val="none"/>
          </w:rPr>
          <w:t xml:space="preserve"> 114-П</w:t>
        </w:r>
      </w:hyperlink>
      <w:r w:rsidRPr="00835208">
        <w:rPr>
          <w:sz w:val="28"/>
          <w:szCs w:val="28"/>
        </w:rPr>
        <w:t>)</w:t>
      </w:r>
    </w:p>
    <w:p w:rsidR="00007F4B" w:rsidRPr="00835208" w:rsidRDefault="00007F4B" w:rsidP="00835208">
      <w:pPr>
        <w:pStyle w:val="formattext"/>
        <w:spacing w:before="0" w:beforeAutospacing="0" w:after="0" w:afterAutospacing="0"/>
        <w:jc w:val="center"/>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(п. 5 в ред. </w:t>
      </w:r>
      <w:hyperlink r:id="rId20" w:history="1">
        <w:r w:rsidRPr="00835208">
          <w:rPr>
            <w:rStyle w:val="a3"/>
            <w:rFonts w:eastAsiaTheme="majorEastAsia"/>
            <w:color w:val="auto"/>
            <w:sz w:val="28"/>
            <w:szCs w:val="28"/>
            <w:u w:val="none"/>
          </w:rPr>
          <w:t>Постановления Правительства Челябинской области от 24.08.2016 № 464-П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 xml:space="preserve">6. </w:t>
      </w:r>
      <w:proofErr w:type="gramStart"/>
      <w:r w:rsidRPr="00007F4B">
        <w:rPr>
          <w:sz w:val="28"/>
          <w:szCs w:val="28"/>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местного самоуправления по месту жительства (далее именуется - уполномоченный орган) либо переданные заявление или обращение в рамках</w:t>
      </w:r>
      <w:proofErr w:type="gramEnd"/>
      <w:r w:rsidRPr="00007F4B">
        <w:rPr>
          <w:sz w:val="28"/>
          <w:szCs w:val="28"/>
        </w:rPr>
        <w:t xml:space="preserve"> межведомственного взаимодействия.</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7. Для получения социальных услуг в полустационарной форме гражданин при наличии обстоятельств, предусмотренных абзацами вторым и третьим пункта 5 настоящего Порядка, представляет в уполномоченный орган местного самоуправления по месту своего жительства (пребывания) (далее именуется - уполномоченный орган) следующие документы:</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(в ред. </w:t>
      </w:r>
      <w:hyperlink r:id="rId21" w:history="1">
        <w:r w:rsidRPr="00835208">
          <w:rPr>
            <w:rStyle w:val="a3"/>
            <w:rFonts w:eastAsiaTheme="majorEastAsia"/>
            <w:color w:val="auto"/>
            <w:sz w:val="28"/>
            <w:szCs w:val="28"/>
            <w:u w:val="none"/>
          </w:rPr>
          <w:t xml:space="preserve">Постановления Правительства Челябинской области от 28.05.2020 </w:t>
        </w:r>
        <w:r w:rsidR="00835208">
          <w:rPr>
            <w:rStyle w:val="a3"/>
            <w:rFonts w:eastAsiaTheme="majorEastAsia"/>
            <w:color w:val="auto"/>
            <w:sz w:val="28"/>
            <w:szCs w:val="28"/>
            <w:u w:val="none"/>
          </w:rPr>
          <w:t xml:space="preserve">               </w:t>
        </w:r>
        <w:r w:rsidRPr="00835208">
          <w:rPr>
            <w:rStyle w:val="a3"/>
            <w:rFonts w:eastAsiaTheme="majorEastAsia"/>
            <w:color w:val="auto"/>
            <w:sz w:val="28"/>
            <w:szCs w:val="28"/>
            <w:u w:val="none"/>
          </w:rPr>
          <w:t>№ 232-П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1) заявление гражданина по форме, установленной Министерством труда и социальной защиты Российской Федерации;</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 xml:space="preserve">2) утратил силу. - </w:t>
      </w:r>
      <w:hyperlink r:id="rId22" w:history="1">
        <w:r w:rsidRPr="00007F4B">
          <w:rPr>
            <w:rStyle w:val="a3"/>
            <w:rFonts w:eastAsiaTheme="majorEastAsia"/>
            <w:color w:val="auto"/>
            <w:sz w:val="28"/>
            <w:szCs w:val="28"/>
          </w:rPr>
          <w:t xml:space="preserve">Постановление Правительства Челябинской области от 09.03.2022 </w:t>
        </w:r>
        <w:r>
          <w:rPr>
            <w:rStyle w:val="a3"/>
            <w:rFonts w:eastAsiaTheme="majorEastAsia"/>
            <w:color w:val="auto"/>
            <w:sz w:val="28"/>
            <w:szCs w:val="28"/>
          </w:rPr>
          <w:t>№</w:t>
        </w:r>
        <w:r w:rsidRPr="00007F4B">
          <w:rPr>
            <w:rStyle w:val="a3"/>
            <w:rFonts w:eastAsiaTheme="majorEastAsia"/>
            <w:color w:val="auto"/>
            <w:sz w:val="28"/>
            <w:szCs w:val="28"/>
          </w:rPr>
          <w:t xml:space="preserve"> 114-П</w:t>
        </w:r>
      </w:hyperlink>
      <w:r w:rsidRPr="00007F4B">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3) копию документа, подтверждающего факт установления инвалидности заявителя, выданного федеральным государственным учреждением медико-социальной экспертизы, либо копию документа, подтверждающего факт установления инвалидности заявителя, выданного врачебно-трудовой экспертной комиссией (для заявителей, являющихся инвалидами), и копию индивидуальной программы реабилитации заявителя, выданной федеральным государственным учреждением медико-социальной экспертизы (при наличии);</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lastRenderedPageBreak/>
        <w:t xml:space="preserve">(в ред. </w:t>
      </w:r>
      <w:hyperlink r:id="rId23" w:history="1">
        <w:r w:rsidRPr="00835208">
          <w:rPr>
            <w:rStyle w:val="a3"/>
            <w:rFonts w:eastAsiaTheme="majorEastAsia"/>
            <w:color w:val="auto"/>
            <w:sz w:val="28"/>
            <w:szCs w:val="28"/>
            <w:u w:val="none"/>
          </w:rPr>
          <w:t>Постановления Правительства Челябинской области от 01.06.2020</w:t>
        </w:r>
        <w:r w:rsidR="00835208">
          <w:rPr>
            <w:rStyle w:val="a3"/>
            <w:rFonts w:eastAsiaTheme="majorEastAsia"/>
            <w:color w:val="auto"/>
            <w:sz w:val="28"/>
            <w:szCs w:val="28"/>
            <w:u w:val="none"/>
          </w:rPr>
          <w:t xml:space="preserve">              </w:t>
        </w:r>
        <w:r w:rsidRPr="00835208">
          <w:rPr>
            <w:rStyle w:val="a3"/>
            <w:rFonts w:eastAsiaTheme="majorEastAsia"/>
            <w:color w:val="auto"/>
            <w:sz w:val="28"/>
            <w:szCs w:val="28"/>
            <w:u w:val="none"/>
          </w:rPr>
          <w:t xml:space="preserve"> № 239-П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4) справку медицинской организации об отсутствии противопоказаний к предоставлению социальных услуг в условиях дневного пребывания.</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(в ред. </w:t>
      </w:r>
      <w:hyperlink r:id="rId24" w:history="1">
        <w:r w:rsidRPr="00835208">
          <w:rPr>
            <w:rStyle w:val="a3"/>
            <w:rFonts w:eastAsiaTheme="majorEastAsia"/>
            <w:color w:val="auto"/>
            <w:sz w:val="28"/>
            <w:szCs w:val="28"/>
            <w:u w:val="none"/>
          </w:rPr>
          <w:t xml:space="preserve">Постановления Правительства Челябинской области от 24.07.2019 </w:t>
        </w:r>
        <w:r w:rsidR="00835208">
          <w:rPr>
            <w:rStyle w:val="a3"/>
            <w:rFonts w:eastAsiaTheme="majorEastAsia"/>
            <w:color w:val="auto"/>
            <w:sz w:val="28"/>
            <w:szCs w:val="28"/>
            <w:u w:val="none"/>
          </w:rPr>
          <w:t xml:space="preserve">              </w:t>
        </w:r>
        <w:r w:rsidRPr="00835208">
          <w:rPr>
            <w:rStyle w:val="a3"/>
            <w:rFonts w:eastAsiaTheme="majorEastAsia"/>
            <w:color w:val="auto"/>
            <w:sz w:val="28"/>
            <w:szCs w:val="28"/>
            <w:u w:val="none"/>
          </w:rPr>
          <w:t>№ 322-П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5) копию документа, подтверждающего регистрацию в системе индивидуального (персонифицированного) учета.</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w:t>
      </w:r>
      <w:proofErr w:type="spellStart"/>
      <w:r w:rsidRPr="00835208">
        <w:rPr>
          <w:sz w:val="28"/>
          <w:szCs w:val="28"/>
        </w:rPr>
        <w:t>пп</w:t>
      </w:r>
      <w:proofErr w:type="spellEnd"/>
      <w:r w:rsidRPr="00835208">
        <w:rPr>
          <w:sz w:val="28"/>
          <w:szCs w:val="28"/>
        </w:rPr>
        <w:t xml:space="preserve">. 5 в ред. </w:t>
      </w:r>
      <w:hyperlink r:id="rId25" w:history="1">
        <w:r w:rsidRPr="00835208">
          <w:rPr>
            <w:rStyle w:val="a3"/>
            <w:rFonts w:eastAsiaTheme="majorEastAsia"/>
            <w:color w:val="auto"/>
            <w:sz w:val="28"/>
            <w:szCs w:val="28"/>
            <w:u w:val="none"/>
          </w:rPr>
          <w:t>Постановления Правительства Челябинской области от 22.12.2020 № 701-П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6) сведения о нахождении гражданина под диспансерным наблюдением врача-психиатра (при наличии);</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w:t>
      </w:r>
      <w:proofErr w:type="spellStart"/>
      <w:r w:rsidRPr="00835208">
        <w:rPr>
          <w:sz w:val="28"/>
          <w:szCs w:val="28"/>
        </w:rPr>
        <w:t>пп</w:t>
      </w:r>
      <w:proofErr w:type="spellEnd"/>
      <w:r w:rsidRPr="00835208">
        <w:rPr>
          <w:sz w:val="28"/>
          <w:szCs w:val="28"/>
        </w:rPr>
        <w:t xml:space="preserve">. 6 </w:t>
      </w:r>
      <w:proofErr w:type="gramStart"/>
      <w:r w:rsidRPr="00835208">
        <w:rPr>
          <w:sz w:val="28"/>
          <w:szCs w:val="28"/>
        </w:rPr>
        <w:t>введен</w:t>
      </w:r>
      <w:proofErr w:type="gramEnd"/>
      <w:r w:rsidRPr="00835208">
        <w:rPr>
          <w:sz w:val="28"/>
          <w:szCs w:val="28"/>
        </w:rPr>
        <w:t xml:space="preserve"> </w:t>
      </w:r>
      <w:hyperlink r:id="rId26" w:history="1">
        <w:r w:rsidRPr="00835208">
          <w:rPr>
            <w:rStyle w:val="a3"/>
            <w:rFonts w:eastAsiaTheme="majorEastAsia"/>
            <w:color w:val="auto"/>
            <w:sz w:val="28"/>
            <w:szCs w:val="28"/>
            <w:u w:val="none"/>
          </w:rPr>
          <w:t>Постановлением Правительства Челябинской области от 09.03.2022 № 114-П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proofErr w:type="gramStart"/>
      <w:r w:rsidRPr="00007F4B">
        <w:rPr>
          <w:sz w:val="28"/>
          <w:szCs w:val="28"/>
        </w:rPr>
        <w:t>7) заключение врачебной комиссии медицинской организации о степени утраты способности заявителя к самообслуживанию и (или) самостоятельному передвижению по форме, установленной Министерством социальных отношений Челябинской области (для заявителей с частичной утратой способности либо возможности осуществлять самообслуживание и (или) самостоятельно передвигаться, обеспечивать основные жизненные потребности в силу заболевания, травмы, возраста).</w:t>
      </w:r>
      <w:proofErr w:type="gramEnd"/>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w:t>
      </w:r>
      <w:proofErr w:type="spellStart"/>
      <w:r w:rsidRPr="00835208">
        <w:rPr>
          <w:sz w:val="28"/>
          <w:szCs w:val="28"/>
        </w:rPr>
        <w:t>пп</w:t>
      </w:r>
      <w:proofErr w:type="spellEnd"/>
      <w:r w:rsidRPr="00835208">
        <w:rPr>
          <w:sz w:val="28"/>
          <w:szCs w:val="28"/>
        </w:rPr>
        <w:t xml:space="preserve">. 7 </w:t>
      </w:r>
      <w:proofErr w:type="gramStart"/>
      <w:r w:rsidRPr="00835208">
        <w:rPr>
          <w:sz w:val="28"/>
          <w:szCs w:val="28"/>
        </w:rPr>
        <w:t>введен</w:t>
      </w:r>
      <w:proofErr w:type="gramEnd"/>
      <w:r w:rsidRPr="00835208">
        <w:rPr>
          <w:sz w:val="28"/>
          <w:szCs w:val="28"/>
        </w:rPr>
        <w:t xml:space="preserve"> </w:t>
      </w:r>
      <w:hyperlink r:id="rId27" w:history="1">
        <w:r w:rsidRPr="00835208">
          <w:rPr>
            <w:rStyle w:val="a3"/>
            <w:rFonts w:eastAsiaTheme="majorEastAsia"/>
            <w:color w:val="auto"/>
            <w:sz w:val="28"/>
            <w:szCs w:val="28"/>
            <w:u w:val="none"/>
          </w:rPr>
          <w:t>Постановлением Правительства Челябинской области от 09.03.2022 № 114-П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Для получения социальных услуг в полустационарной форме гражданин при наличии обстоятельств, предусмотренных абзацами четвертым, пятым пункта 5 настоящего Порядка, предоставляет только заявление по форме, установленной Министерством труда и социальной защиты Российской Федерации.</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(в ред. </w:t>
      </w:r>
      <w:hyperlink r:id="rId28" w:history="1">
        <w:r w:rsidRPr="00835208">
          <w:rPr>
            <w:rStyle w:val="a3"/>
            <w:rFonts w:eastAsiaTheme="majorEastAsia"/>
            <w:color w:val="auto"/>
            <w:sz w:val="28"/>
            <w:szCs w:val="28"/>
            <w:u w:val="none"/>
          </w:rPr>
          <w:t>Постановления Правительства Челябинской области от 28.05.2020</w:t>
        </w:r>
        <w:r w:rsidR="00835208">
          <w:rPr>
            <w:rStyle w:val="a3"/>
            <w:rFonts w:eastAsiaTheme="majorEastAsia"/>
            <w:color w:val="auto"/>
            <w:sz w:val="28"/>
            <w:szCs w:val="28"/>
            <w:u w:val="none"/>
          </w:rPr>
          <w:t xml:space="preserve">               </w:t>
        </w:r>
        <w:r w:rsidRPr="00835208">
          <w:rPr>
            <w:rStyle w:val="a3"/>
            <w:rFonts w:eastAsiaTheme="majorEastAsia"/>
            <w:color w:val="auto"/>
            <w:sz w:val="28"/>
            <w:szCs w:val="28"/>
            <w:u w:val="none"/>
          </w:rPr>
          <w:t xml:space="preserve"> № 232-П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proofErr w:type="gramStart"/>
      <w:r w:rsidRPr="00007F4B">
        <w:rPr>
          <w:sz w:val="28"/>
          <w:szCs w:val="28"/>
        </w:rPr>
        <w:t xml:space="preserve">Сведения из документов, указанных в подпункте 3 настоящего пункта (группа инвалидности,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w:t>
      </w:r>
      <w:r w:rsidRPr="00007F4B">
        <w:rPr>
          <w:sz w:val="28"/>
          <w:szCs w:val="28"/>
        </w:rPr>
        <w:lastRenderedPageBreak/>
        <w:t>который установлена инвалидность, потребности в мерах социальной защиты), уполномоченный орган получает в порядке межведомственного электронного взаимодействия в федеральной государственной информационной системе "Федеральный реестр инвалидов".</w:t>
      </w:r>
      <w:proofErr w:type="gramEnd"/>
      <w:r w:rsidRPr="00007F4B">
        <w:rPr>
          <w:sz w:val="28"/>
          <w:szCs w:val="28"/>
        </w:rPr>
        <w:t xml:space="preserve"> В случае отсутствия указанных сведений в федеральной государственной информационной системе "Федеральный реестр инвалидов" заявитель представляет в уполномоченный орган:</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835208">
      <w:pPr>
        <w:pStyle w:val="formattext"/>
        <w:spacing w:before="0" w:beforeAutospacing="0" w:after="0" w:afterAutospacing="0"/>
        <w:jc w:val="center"/>
        <w:rPr>
          <w:sz w:val="28"/>
          <w:szCs w:val="28"/>
        </w:rPr>
      </w:pPr>
      <w:r w:rsidRPr="00835208">
        <w:rPr>
          <w:sz w:val="28"/>
          <w:szCs w:val="28"/>
        </w:rPr>
        <w:t xml:space="preserve">(абзац введен </w:t>
      </w:r>
      <w:hyperlink r:id="rId29" w:history="1">
        <w:r w:rsidRPr="00835208">
          <w:rPr>
            <w:rStyle w:val="a3"/>
            <w:rFonts w:eastAsiaTheme="majorEastAsia"/>
            <w:color w:val="auto"/>
            <w:sz w:val="28"/>
            <w:szCs w:val="28"/>
            <w:u w:val="none"/>
          </w:rPr>
          <w:t>Постановлением Правительства Челябинской области от 01.06.2020 № 239-П</w:t>
        </w:r>
      </w:hyperlink>
      <w:r w:rsidRPr="00007F4B">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копию справки, подтверждающей факт установления инвалидности заявителю, выданной федеральным государственным учреждением медико-социальной экспертизы либо врачебно-трудовой экспертной комиссией;</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(абзац введен </w:t>
      </w:r>
      <w:hyperlink r:id="rId30" w:history="1">
        <w:r w:rsidRPr="00835208">
          <w:rPr>
            <w:rStyle w:val="a3"/>
            <w:rFonts w:eastAsiaTheme="majorEastAsia"/>
            <w:color w:val="auto"/>
            <w:sz w:val="28"/>
            <w:szCs w:val="28"/>
            <w:u w:val="none"/>
          </w:rPr>
          <w:t>Постановлением Правительства Челябинской области от 01.06.2020 № 239-П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копию индивидуальной программы реабилитации инвалида, выданной федеральным государственным учреждением медико-социальной экспертизы.</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(абзац введен </w:t>
      </w:r>
      <w:hyperlink r:id="rId31" w:history="1">
        <w:r w:rsidRPr="00835208">
          <w:rPr>
            <w:rStyle w:val="a3"/>
            <w:rFonts w:eastAsiaTheme="majorEastAsia"/>
            <w:color w:val="auto"/>
            <w:sz w:val="28"/>
            <w:szCs w:val="28"/>
            <w:u w:val="none"/>
          </w:rPr>
          <w:t>Постановлением Правительства Челябинской области от 01.06.2020 № 239-П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 xml:space="preserve">8. Заявитель вправе не представлять документы, указанные в подпунктах </w:t>
      </w:r>
      <w:r w:rsidR="00835208">
        <w:rPr>
          <w:sz w:val="28"/>
          <w:szCs w:val="28"/>
        </w:rPr>
        <w:t xml:space="preserve">                </w:t>
      </w:r>
      <w:r w:rsidRPr="00007F4B">
        <w:rPr>
          <w:sz w:val="28"/>
          <w:szCs w:val="28"/>
        </w:rPr>
        <w:t xml:space="preserve">4 - 6 пункта 7 настоящего Порядка, в соответствии с требованиями </w:t>
      </w:r>
      <w:hyperlink r:id="rId32" w:anchor="7D20K3" w:history="1">
        <w:r w:rsidRPr="00835208">
          <w:rPr>
            <w:rStyle w:val="a3"/>
            <w:rFonts w:eastAsiaTheme="majorEastAsia"/>
            <w:color w:val="auto"/>
            <w:sz w:val="28"/>
            <w:szCs w:val="28"/>
            <w:u w:val="none"/>
          </w:rPr>
          <w:t>Федерального закона от 27 июля 2010 года № 210-ФЗ "Об организации предоставления государственных и муниципальных услуг"</w:t>
        </w:r>
      </w:hyperlink>
      <w:r w:rsidRPr="00835208">
        <w:rPr>
          <w:sz w:val="28"/>
          <w:szCs w:val="28"/>
        </w:rPr>
        <w:t xml:space="preserve">. </w:t>
      </w:r>
      <w:r w:rsidRPr="00007F4B">
        <w:rPr>
          <w:sz w:val="28"/>
          <w:szCs w:val="28"/>
        </w:rPr>
        <w:t>Уполномоченный орган самостоятельно запрашивает информацию, содержащуюся в указанных документах, в рамках межведомственного взаимодействия.</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(в ред. </w:t>
      </w:r>
      <w:hyperlink r:id="rId33" w:history="1">
        <w:r w:rsidRPr="00835208">
          <w:rPr>
            <w:rStyle w:val="a3"/>
            <w:rFonts w:eastAsiaTheme="majorEastAsia"/>
            <w:color w:val="auto"/>
            <w:sz w:val="28"/>
            <w:szCs w:val="28"/>
            <w:u w:val="none"/>
          </w:rPr>
          <w:t>Постановлений Правительства Челябинской области от 07.04.2021</w:t>
        </w:r>
        <w:r w:rsidR="00835208">
          <w:rPr>
            <w:rStyle w:val="a3"/>
            <w:rFonts w:eastAsiaTheme="majorEastAsia"/>
            <w:color w:val="auto"/>
            <w:sz w:val="28"/>
            <w:szCs w:val="28"/>
            <w:u w:val="none"/>
          </w:rPr>
          <w:t xml:space="preserve">                   </w:t>
        </w:r>
        <w:r w:rsidRPr="00835208">
          <w:rPr>
            <w:rStyle w:val="a3"/>
            <w:rFonts w:eastAsiaTheme="majorEastAsia"/>
            <w:color w:val="auto"/>
            <w:sz w:val="28"/>
            <w:szCs w:val="28"/>
            <w:u w:val="none"/>
          </w:rPr>
          <w:t xml:space="preserve"> № 128-П</w:t>
        </w:r>
      </w:hyperlink>
      <w:r w:rsidRPr="00835208">
        <w:rPr>
          <w:sz w:val="28"/>
          <w:szCs w:val="28"/>
        </w:rPr>
        <w:t xml:space="preserve">, </w:t>
      </w:r>
      <w:hyperlink r:id="rId34" w:history="1">
        <w:r w:rsidRPr="00835208">
          <w:rPr>
            <w:rStyle w:val="a3"/>
            <w:rFonts w:eastAsiaTheme="majorEastAsia"/>
            <w:color w:val="auto"/>
            <w:sz w:val="28"/>
            <w:szCs w:val="28"/>
            <w:u w:val="none"/>
          </w:rPr>
          <w:t xml:space="preserve">от 09.03.2022 </w:t>
        </w:r>
        <w:r w:rsidR="00835208">
          <w:rPr>
            <w:rStyle w:val="a3"/>
            <w:rFonts w:eastAsiaTheme="majorEastAsia"/>
            <w:color w:val="auto"/>
            <w:sz w:val="28"/>
            <w:szCs w:val="28"/>
            <w:u w:val="none"/>
          </w:rPr>
          <w:t>№</w:t>
        </w:r>
        <w:r w:rsidRPr="00835208">
          <w:rPr>
            <w:rStyle w:val="a3"/>
            <w:rFonts w:eastAsiaTheme="majorEastAsia"/>
            <w:color w:val="auto"/>
            <w:sz w:val="28"/>
            <w:szCs w:val="28"/>
            <w:u w:val="none"/>
          </w:rPr>
          <w:t xml:space="preserve"> 114-П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9. Датой подачи заявления на получение социальных услуг считается день подачи заявления и всех необходимых документов в уполномоченный орган.</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10. Уполномоченный орган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 предусмотренных пунктом 7 настоящего Порядка.</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lastRenderedPageBreak/>
        <w:t>О принятом решении заявитель информируется в письменной или электронной форме.</w:t>
      </w:r>
    </w:p>
    <w:p w:rsidR="00007F4B" w:rsidRPr="00007F4B" w:rsidRDefault="00007F4B" w:rsidP="00007F4B">
      <w:pPr>
        <w:pStyle w:val="formattext"/>
        <w:spacing w:before="0" w:beforeAutospacing="0" w:after="0" w:afterAutospacing="0"/>
        <w:jc w:val="both"/>
        <w:rPr>
          <w:sz w:val="28"/>
          <w:szCs w:val="28"/>
        </w:rPr>
      </w:pPr>
    </w:p>
    <w:p w:rsidR="00007F4B" w:rsidRPr="00835208" w:rsidRDefault="00007F4B" w:rsidP="00835208">
      <w:pPr>
        <w:pStyle w:val="formattext"/>
        <w:spacing w:before="0" w:beforeAutospacing="0" w:after="0" w:afterAutospacing="0"/>
        <w:jc w:val="center"/>
        <w:rPr>
          <w:sz w:val="28"/>
          <w:szCs w:val="28"/>
        </w:rPr>
      </w:pPr>
      <w:r w:rsidRPr="00835208">
        <w:rPr>
          <w:sz w:val="28"/>
          <w:szCs w:val="28"/>
        </w:rPr>
        <w:t xml:space="preserve">(п. 10 в ред. </w:t>
      </w:r>
      <w:hyperlink r:id="rId35" w:history="1">
        <w:r w:rsidRPr="00835208">
          <w:rPr>
            <w:rStyle w:val="a3"/>
            <w:rFonts w:eastAsiaTheme="majorEastAsia"/>
            <w:color w:val="auto"/>
            <w:sz w:val="28"/>
            <w:szCs w:val="28"/>
            <w:u w:val="none"/>
          </w:rPr>
          <w:t>Постановления Правительства Челябинской области от 07.04.2021 № 128-П</w:t>
        </w:r>
      </w:hyperlink>
      <w:r w:rsidRPr="00835208">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11. Для получения социального обслуживания в полустационарной форме гражданин вправе выбрать поставщика социальных услуг из числа включенных в реестр поставщиков социальных услуг.</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12. В случае признания гражданина нуждающимся в социальном обслуживании в полустационарной форме уполномоченным органом формируется индивидуальная программа предоставления социальных услуг (далее именуется - индивидуальная программа) по форме, установленной Министерством труда и социальной защиты Российской Федерации, в двух экземплярах. Один экземпляр индивидуальной программы, подписанный уполномоченным органом, передается гражданину или его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Для граждан, нуждающихся в социальных услугах, предоставляемых организациями, в отношении которых функции и полномочия учредителя осуществляет Министерство социальных отношений Челябинской области, индивидуальная программа формируется Министерством социальных отношений Челябинской области.</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center"/>
        <w:rPr>
          <w:sz w:val="28"/>
          <w:szCs w:val="28"/>
        </w:rPr>
      </w:pPr>
      <w:r w:rsidRPr="00007F4B">
        <w:rPr>
          <w:sz w:val="28"/>
          <w:szCs w:val="28"/>
        </w:rPr>
        <w:t xml:space="preserve">(в ред. </w:t>
      </w:r>
      <w:hyperlink r:id="rId36" w:history="1">
        <w:r w:rsidRPr="00007F4B">
          <w:rPr>
            <w:rStyle w:val="a3"/>
            <w:rFonts w:eastAsiaTheme="majorEastAsia"/>
            <w:color w:val="auto"/>
            <w:sz w:val="28"/>
            <w:szCs w:val="28"/>
            <w:u w:val="none"/>
          </w:rPr>
          <w:t xml:space="preserve">Постановления Правительства Челябинской области от 18.04.2018 </w:t>
        </w:r>
        <w:r>
          <w:rPr>
            <w:rStyle w:val="a3"/>
            <w:rFonts w:eastAsiaTheme="majorEastAsia"/>
            <w:color w:val="auto"/>
            <w:sz w:val="28"/>
            <w:szCs w:val="28"/>
            <w:u w:val="none"/>
          </w:rPr>
          <w:t xml:space="preserve">                 </w:t>
        </w:r>
        <w:r w:rsidRPr="00007F4B">
          <w:rPr>
            <w:rStyle w:val="a3"/>
            <w:rFonts w:eastAsiaTheme="majorEastAsia"/>
            <w:color w:val="auto"/>
            <w:sz w:val="28"/>
            <w:szCs w:val="28"/>
            <w:u w:val="none"/>
          </w:rPr>
          <w:t>№ 159-П</w:t>
        </w:r>
      </w:hyperlink>
      <w:r w:rsidRPr="00007F4B">
        <w:rPr>
          <w:sz w:val="28"/>
          <w:szCs w:val="28"/>
        </w:rPr>
        <w:t>)</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Перечень рекомендуемых поставщиков социальных услуг вносится в индивидуальную программу.</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both"/>
        <w:rPr>
          <w:sz w:val="28"/>
          <w:szCs w:val="28"/>
        </w:rPr>
      </w:pPr>
      <w:r w:rsidRPr="00007F4B">
        <w:rPr>
          <w:sz w:val="28"/>
          <w:szCs w:val="28"/>
        </w:rPr>
        <w:t>Для граждан, нуждающихся в социальных услугах, предоставляемых организациями, в отношении которых функции и полномочия учредителя осуществляет уполномоченный орган, либо негосударственными поставщиками социальных услуг, индивидуальная программа формируется уполномоченным органом.</w:t>
      </w:r>
    </w:p>
    <w:p w:rsidR="00007F4B" w:rsidRPr="00007F4B" w:rsidRDefault="00007F4B" w:rsidP="00007F4B">
      <w:pPr>
        <w:pStyle w:val="formattext"/>
        <w:spacing w:before="0" w:beforeAutospacing="0" w:after="0" w:afterAutospacing="0"/>
        <w:jc w:val="both"/>
        <w:rPr>
          <w:sz w:val="28"/>
          <w:szCs w:val="28"/>
        </w:rPr>
      </w:pPr>
    </w:p>
    <w:p w:rsidR="00007F4B" w:rsidRPr="00007F4B" w:rsidRDefault="00007F4B" w:rsidP="00007F4B">
      <w:pPr>
        <w:pStyle w:val="formattext"/>
        <w:spacing w:before="0" w:beforeAutospacing="0" w:after="0" w:afterAutospacing="0"/>
        <w:jc w:val="center"/>
        <w:rPr>
          <w:sz w:val="28"/>
          <w:szCs w:val="28"/>
        </w:rPr>
      </w:pPr>
      <w:r w:rsidRPr="00007F4B">
        <w:rPr>
          <w:sz w:val="28"/>
          <w:szCs w:val="28"/>
        </w:rPr>
        <w:t xml:space="preserve">(абзац введен </w:t>
      </w:r>
      <w:hyperlink r:id="rId37" w:history="1">
        <w:r w:rsidRPr="00007F4B">
          <w:rPr>
            <w:rStyle w:val="a3"/>
            <w:rFonts w:eastAsiaTheme="majorEastAsia"/>
            <w:color w:val="auto"/>
            <w:sz w:val="28"/>
            <w:szCs w:val="28"/>
            <w:u w:val="none"/>
          </w:rPr>
          <w:t>Постановлением Правительства Челябинской области от 18.04.2018 № 159-П</w:t>
        </w:r>
      </w:hyperlink>
      <w:r w:rsidRPr="00007F4B">
        <w:rPr>
          <w:sz w:val="28"/>
          <w:szCs w:val="28"/>
        </w:rPr>
        <w:t>)</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13. При отсутствии на момент формирования индивидуальной программы мест у поставщика (поставщиков) социальных услуг уполномоченным органом либо Министерством социальных отношений Челябинской области обеспечивается учет граждан, нуждающихся в социальном обслуживании.</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14. Прием на социальное обслуживание в полустационарной форме условиях дневного пребывания осуществляется на основании индивидуальной программы при представлении:</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1) документов, предусмотренных пунктом 7 настоящего Порядка;</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2) оригинала документа, удостоверяющего личность гражданина;</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3) документов, подтверждающих среднедушевой доход заявителя (за период 12 календарных месяцев, предшествующих приему на социальное обслуживание), представляемых заявителем лично либо полученных уполномоченным органом муниципального образования по месту жительства заявителя в порядке межведомственного информационного взаимодействия.</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 xml:space="preserve">15. Заявитель вправе не представлять документы, указанные в подпункте 3 пункта 14 настоящего Порядка, в соответствии </w:t>
      </w:r>
      <w:r w:rsidRPr="00835208">
        <w:rPr>
          <w:rFonts w:ascii="Times New Roman" w:eastAsia="Times New Roman" w:hAnsi="Times New Roman" w:cs="Times New Roman"/>
          <w:sz w:val="28"/>
          <w:szCs w:val="28"/>
          <w:lang w:eastAsia="ru-RU"/>
        </w:rPr>
        <w:t xml:space="preserve">с требованиями </w:t>
      </w:r>
      <w:hyperlink r:id="rId38" w:anchor="7D20K3" w:history="1">
        <w:r w:rsidRPr="00835208">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hyperlink>
      <w:r w:rsidRPr="00835208">
        <w:rPr>
          <w:rFonts w:ascii="Times New Roman" w:eastAsia="Times New Roman" w:hAnsi="Times New Roman" w:cs="Times New Roman"/>
          <w:sz w:val="28"/>
          <w:szCs w:val="28"/>
          <w:lang w:eastAsia="ru-RU"/>
        </w:rPr>
        <w:t>. Уполномоченный орган</w:t>
      </w:r>
      <w:r w:rsidRPr="00007F4B">
        <w:rPr>
          <w:rFonts w:ascii="Times New Roman" w:eastAsia="Times New Roman" w:hAnsi="Times New Roman" w:cs="Times New Roman"/>
          <w:sz w:val="28"/>
          <w:szCs w:val="28"/>
          <w:lang w:eastAsia="ru-RU"/>
        </w:rPr>
        <w:t xml:space="preserve"> самостоятельно запрашивает их в рамках межведомственного взаимодействия.</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 xml:space="preserve">16. К медицинским противопоказаниям, в </w:t>
      </w:r>
      <w:proofErr w:type="gramStart"/>
      <w:r w:rsidRPr="00007F4B">
        <w:rPr>
          <w:rFonts w:ascii="Times New Roman" w:eastAsia="Times New Roman" w:hAnsi="Times New Roman" w:cs="Times New Roman"/>
          <w:sz w:val="28"/>
          <w:szCs w:val="28"/>
          <w:lang w:eastAsia="ru-RU"/>
        </w:rPr>
        <w:t>связи</w:t>
      </w:r>
      <w:proofErr w:type="gramEnd"/>
      <w:r w:rsidRPr="00007F4B">
        <w:rPr>
          <w:rFonts w:ascii="Times New Roman" w:eastAsia="Times New Roman" w:hAnsi="Times New Roman" w:cs="Times New Roman"/>
          <w:sz w:val="28"/>
          <w:szCs w:val="28"/>
          <w:lang w:eastAsia="ru-RU"/>
        </w:rPr>
        <w:t xml:space="preserve"> с наличием которых гражданину может быть отказано, в том числе временно, в предоставлении социальных услуг в полустационарной форме, относятся:</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 xml:space="preserve">туберкулез любых органов и систем с </w:t>
      </w:r>
      <w:proofErr w:type="spellStart"/>
      <w:r w:rsidRPr="00007F4B">
        <w:rPr>
          <w:rFonts w:ascii="Times New Roman" w:eastAsia="Times New Roman" w:hAnsi="Times New Roman" w:cs="Times New Roman"/>
          <w:sz w:val="28"/>
          <w:szCs w:val="28"/>
          <w:lang w:eastAsia="ru-RU"/>
        </w:rPr>
        <w:t>бактериовыделением</w:t>
      </w:r>
      <w:proofErr w:type="spellEnd"/>
      <w:r w:rsidRPr="00007F4B">
        <w:rPr>
          <w:rFonts w:ascii="Times New Roman" w:eastAsia="Times New Roman" w:hAnsi="Times New Roman" w:cs="Times New Roman"/>
          <w:sz w:val="28"/>
          <w:szCs w:val="28"/>
          <w:lang w:eastAsia="ru-RU"/>
        </w:rPr>
        <w:t>, подтвержденным методом посева;</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лепра;</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злокачественные новообразования, сопровождающиеся обильными выделениями;</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 xml:space="preserve">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rsidRPr="00007F4B">
        <w:rPr>
          <w:rFonts w:ascii="Times New Roman" w:eastAsia="Times New Roman" w:hAnsi="Times New Roman" w:cs="Times New Roman"/>
          <w:sz w:val="28"/>
          <w:szCs w:val="28"/>
          <w:lang w:eastAsia="ru-RU"/>
        </w:rPr>
        <w:t>психоактивных</w:t>
      </w:r>
      <w:proofErr w:type="spellEnd"/>
      <w:r w:rsidRPr="00007F4B">
        <w:rPr>
          <w:rFonts w:ascii="Times New Roman" w:eastAsia="Times New Roman" w:hAnsi="Times New Roman" w:cs="Times New Roman"/>
          <w:sz w:val="28"/>
          <w:szCs w:val="28"/>
          <w:lang w:eastAsia="ru-RU"/>
        </w:rPr>
        <w:t xml:space="preserve"> веществ;</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эпилепсия с частыми припадками;</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гангрена и некроз легкого, абсцесс легкого;</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roofErr w:type="spellStart"/>
      <w:r w:rsidRPr="00007F4B">
        <w:rPr>
          <w:rFonts w:ascii="Times New Roman" w:eastAsia="Times New Roman" w:hAnsi="Times New Roman" w:cs="Times New Roman"/>
          <w:sz w:val="28"/>
          <w:szCs w:val="28"/>
          <w:lang w:eastAsia="ru-RU"/>
        </w:rPr>
        <w:t>трахеостома</w:t>
      </w:r>
      <w:proofErr w:type="spellEnd"/>
      <w:r w:rsidRPr="00007F4B">
        <w:rPr>
          <w:rFonts w:ascii="Times New Roman" w:eastAsia="Times New Roman" w:hAnsi="Times New Roman" w:cs="Times New Roman"/>
          <w:sz w:val="28"/>
          <w:szCs w:val="28"/>
          <w:lang w:eastAsia="ru-RU"/>
        </w:rPr>
        <w:t xml:space="preserve">, каловые, мочевые свищи, </w:t>
      </w:r>
      <w:proofErr w:type="gramStart"/>
      <w:r w:rsidRPr="00007F4B">
        <w:rPr>
          <w:rFonts w:ascii="Times New Roman" w:eastAsia="Times New Roman" w:hAnsi="Times New Roman" w:cs="Times New Roman"/>
          <w:sz w:val="28"/>
          <w:szCs w:val="28"/>
          <w:lang w:eastAsia="ru-RU"/>
        </w:rPr>
        <w:t>пожизненная</w:t>
      </w:r>
      <w:proofErr w:type="gramEnd"/>
      <w:r w:rsidRPr="00007F4B">
        <w:rPr>
          <w:rFonts w:ascii="Times New Roman" w:eastAsia="Times New Roman" w:hAnsi="Times New Roman" w:cs="Times New Roman"/>
          <w:sz w:val="28"/>
          <w:szCs w:val="28"/>
          <w:lang w:eastAsia="ru-RU"/>
        </w:rPr>
        <w:t xml:space="preserve"> </w:t>
      </w:r>
      <w:proofErr w:type="spellStart"/>
      <w:r w:rsidRPr="00007F4B">
        <w:rPr>
          <w:rFonts w:ascii="Times New Roman" w:eastAsia="Times New Roman" w:hAnsi="Times New Roman" w:cs="Times New Roman"/>
          <w:sz w:val="28"/>
          <w:szCs w:val="28"/>
          <w:lang w:eastAsia="ru-RU"/>
        </w:rPr>
        <w:t>нефростома</w:t>
      </w:r>
      <w:proofErr w:type="spellEnd"/>
      <w:r w:rsidRPr="00007F4B">
        <w:rPr>
          <w:rFonts w:ascii="Times New Roman" w:eastAsia="Times New Roman" w:hAnsi="Times New Roman" w:cs="Times New Roman"/>
          <w:sz w:val="28"/>
          <w:szCs w:val="28"/>
          <w:lang w:eastAsia="ru-RU"/>
        </w:rPr>
        <w:t xml:space="preserve">, </w:t>
      </w:r>
      <w:proofErr w:type="spellStart"/>
      <w:r w:rsidRPr="00007F4B">
        <w:rPr>
          <w:rFonts w:ascii="Times New Roman" w:eastAsia="Times New Roman" w:hAnsi="Times New Roman" w:cs="Times New Roman"/>
          <w:sz w:val="28"/>
          <w:szCs w:val="28"/>
          <w:lang w:eastAsia="ru-RU"/>
        </w:rPr>
        <w:t>стома</w:t>
      </w:r>
      <w:proofErr w:type="spellEnd"/>
      <w:r w:rsidRPr="00007F4B">
        <w:rPr>
          <w:rFonts w:ascii="Times New Roman" w:eastAsia="Times New Roman" w:hAnsi="Times New Roman" w:cs="Times New Roman"/>
          <w:sz w:val="28"/>
          <w:szCs w:val="28"/>
          <w:lang w:eastAsia="ru-RU"/>
        </w:rPr>
        <w:t xml:space="preserve"> мочевого пузыря (при невозможности выполнения реконструктивной операции на мочевых путях и закрытия </w:t>
      </w:r>
      <w:proofErr w:type="spellStart"/>
      <w:r w:rsidRPr="00007F4B">
        <w:rPr>
          <w:rFonts w:ascii="Times New Roman" w:eastAsia="Times New Roman" w:hAnsi="Times New Roman" w:cs="Times New Roman"/>
          <w:sz w:val="28"/>
          <w:szCs w:val="28"/>
          <w:lang w:eastAsia="ru-RU"/>
        </w:rPr>
        <w:t>стомы</w:t>
      </w:r>
      <w:proofErr w:type="spellEnd"/>
      <w:r w:rsidRPr="00007F4B">
        <w:rPr>
          <w:rFonts w:ascii="Times New Roman" w:eastAsia="Times New Roman" w:hAnsi="Times New Roman" w:cs="Times New Roman"/>
          <w:sz w:val="28"/>
          <w:szCs w:val="28"/>
          <w:lang w:eastAsia="ru-RU"/>
        </w:rPr>
        <w:t xml:space="preserve">), не корригируемое хирургически недержание мочи, противоестественный </w:t>
      </w:r>
      <w:proofErr w:type="spellStart"/>
      <w:r w:rsidRPr="00007F4B">
        <w:rPr>
          <w:rFonts w:ascii="Times New Roman" w:eastAsia="Times New Roman" w:hAnsi="Times New Roman" w:cs="Times New Roman"/>
          <w:sz w:val="28"/>
          <w:szCs w:val="28"/>
          <w:lang w:eastAsia="ru-RU"/>
        </w:rPr>
        <w:t>анус</w:t>
      </w:r>
      <w:proofErr w:type="spellEnd"/>
      <w:r w:rsidRPr="00007F4B">
        <w:rPr>
          <w:rFonts w:ascii="Times New Roman" w:eastAsia="Times New Roman" w:hAnsi="Times New Roman" w:cs="Times New Roman"/>
          <w:sz w:val="28"/>
          <w:szCs w:val="28"/>
          <w:lang w:eastAsia="ru-RU"/>
        </w:rPr>
        <w:t xml:space="preserve"> (при невозможности восстановления непрерывности желудочно-кишечного тракта);</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тяжелые хронические заболевания кожи с множественными высыпаниями и обильным отделяемым;</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пороки развития лица и черепа с нарушением функции дыхания, жевания, глотания;</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заболевания, осложненные гангреной конечности.</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17. При обращении заявителя к поставщику социальных услуг с ним в течение одного рабочего дня заключается договор о предоставлении социальных услуг в соответствии с типовой формой, установленной Министерством труда и социальной защиты Российской Федерации.</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18. Срок предоставления социальных услуг в полустационарной форме в условиях дневного пребывания соответствует длительности заезда или периоду социального обслуживания, предусмотренному индивидуальной программой предоставления социальных услуг, и договором о предоставлении социальных услуг. График заездов ежегодно утверждается уполномоченным органом.</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835208" w:rsidRDefault="00007F4B" w:rsidP="00835208">
      <w:pPr>
        <w:spacing w:after="0" w:line="240" w:lineRule="auto"/>
        <w:jc w:val="center"/>
        <w:rPr>
          <w:rFonts w:ascii="Times New Roman" w:eastAsia="Times New Roman" w:hAnsi="Times New Roman" w:cs="Times New Roman"/>
          <w:sz w:val="28"/>
          <w:szCs w:val="28"/>
          <w:lang w:eastAsia="ru-RU"/>
        </w:rPr>
      </w:pPr>
      <w:r w:rsidRPr="00835208">
        <w:rPr>
          <w:rFonts w:ascii="Times New Roman" w:eastAsia="Times New Roman" w:hAnsi="Times New Roman" w:cs="Times New Roman"/>
          <w:sz w:val="28"/>
          <w:szCs w:val="28"/>
          <w:lang w:eastAsia="ru-RU"/>
        </w:rPr>
        <w:t xml:space="preserve">(п. 18 в ред. </w:t>
      </w:r>
      <w:hyperlink r:id="rId39" w:history="1">
        <w:r w:rsidRPr="00835208">
          <w:rPr>
            <w:rFonts w:ascii="Times New Roman" w:eastAsia="Times New Roman" w:hAnsi="Times New Roman" w:cs="Times New Roman"/>
            <w:sz w:val="28"/>
            <w:szCs w:val="28"/>
            <w:lang w:eastAsia="ru-RU"/>
          </w:rPr>
          <w:t xml:space="preserve">Постановления Правительства Челябинской области от 07.04.2021 </w:t>
        </w:r>
        <w:r w:rsidR="00835208">
          <w:rPr>
            <w:rFonts w:ascii="Times New Roman" w:eastAsia="Times New Roman" w:hAnsi="Times New Roman" w:cs="Times New Roman"/>
            <w:sz w:val="28"/>
            <w:szCs w:val="28"/>
            <w:lang w:eastAsia="ru-RU"/>
          </w:rPr>
          <w:t>№</w:t>
        </w:r>
        <w:r w:rsidRPr="00835208">
          <w:rPr>
            <w:rFonts w:ascii="Times New Roman" w:eastAsia="Times New Roman" w:hAnsi="Times New Roman" w:cs="Times New Roman"/>
            <w:sz w:val="28"/>
            <w:szCs w:val="28"/>
            <w:lang w:eastAsia="ru-RU"/>
          </w:rPr>
          <w:t xml:space="preserve"> 128-П</w:t>
        </w:r>
      </w:hyperlink>
      <w:r w:rsidRPr="00835208">
        <w:rPr>
          <w:rFonts w:ascii="Times New Roman" w:eastAsia="Times New Roman" w:hAnsi="Times New Roman" w:cs="Times New Roman"/>
          <w:sz w:val="28"/>
          <w:szCs w:val="28"/>
          <w:lang w:eastAsia="ru-RU"/>
        </w:rPr>
        <w:t>)</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 xml:space="preserve">19. Виды, </w:t>
      </w:r>
      <w:proofErr w:type="gramStart"/>
      <w:r w:rsidRPr="00007F4B">
        <w:rPr>
          <w:rFonts w:ascii="Times New Roman" w:eastAsia="Times New Roman" w:hAnsi="Times New Roman" w:cs="Times New Roman"/>
          <w:sz w:val="28"/>
          <w:szCs w:val="28"/>
          <w:lang w:eastAsia="ru-RU"/>
        </w:rPr>
        <w:t>объем</w:t>
      </w:r>
      <w:proofErr w:type="gramEnd"/>
      <w:r w:rsidRPr="00007F4B">
        <w:rPr>
          <w:rFonts w:ascii="Times New Roman" w:eastAsia="Times New Roman" w:hAnsi="Times New Roman" w:cs="Times New Roman"/>
          <w:sz w:val="28"/>
          <w:szCs w:val="28"/>
          <w:lang w:eastAsia="ru-RU"/>
        </w:rPr>
        <w:t xml:space="preserve"> и условия предоставления социальных услуг устанавливаются стандартом предоставления социальных услуг в полустационарной форме в условиях дневного пребывания, предусмотренным разделом VII настоящего Порядка.</w:t>
      </w:r>
    </w:p>
    <w:p w:rsidR="00007F4B" w:rsidRPr="00007F4B" w:rsidRDefault="00007F4B" w:rsidP="00007F4B">
      <w:pPr>
        <w:spacing w:after="0" w:line="240" w:lineRule="auto"/>
        <w:jc w:val="both"/>
        <w:outlineLvl w:val="2"/>
        <w:rPr>
          <w:rFonts w:ascii="Times New Roman" w:eastAsia="Times New Roman" w:hAnsi="Times New Roman" w:cs="Times New Roman"/>
          <w:bCs/>
          <w:sz w:val="28"/>
          <w:szCs w:val="28"/>
          <w:lang w:eastAsia="ru-RU"/>
        </w:rPr>
      </w:pPr>
      <w:r w:rsidRPr="00007F4B">
        <w:rPr>
          <w:rFonts w:ascii="Times New Roman" w:eastAsia="Times New Roman" w:hAnsi="Times New Roman" w:cs="Times New Roman"/>
          <w:bCs/>
          <w:sz w:val="28"/>
          <w:szCs w:val="28"/>
          <w:lang w:eastAsia="ru-RU"/>
        </w:rPr>
        <w:br/>
      </w:r>
      <w:r w:rsidRPr="00007F4B">
        <w:rPr>
          <w:rFonts w:ascii="Times New Roman" w:eastAsia="Times New Roman" w:hAnsi="Times New Roman" w:cs="Times New Roman"/>
          <w:bCs/>
          <w:sz w:val="28"/>
          <w:szCs w:val="28"/>
          <w:lang w:eastAsia="ru-RU"/>
        </w:rPr>
        <w:br/>
        <w:t xml:space="preserve">III. Оплата предоставления социальных услуг в полустационарной форме в условиях дневного пребывания </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 xml:space="preserve">20. </w:t>
      </w:r>
      <w:proofErr w:type="gramStart"/>
      <w:r w:rsidRPr="00007F4B">
        <w:rPr>
          <w:rFonts w:ascii="Times New Roman" w:eastAsia="Times New Roman" w:hAnsi="Times New Roman" w:cs="Times New Roman"/>
          <w:sz w:val="28"/>
          <w:szCs w:val="28"/>
          <w:lang w:eastAsia="ru-RU"/>
        </w:rPr>
        <w:t>Социальные</w:t>
      </w:r>
      <w:proofErr w:type="gramEnd"/>
      <w:r w:rsidRPr="00007F4B">
        <w:rPr>
          <w:rFonts w:ascii="Times New Roman" w:eastAsia="Times New Roman" w:hAnsi="Times New Roman" w:cs="Times New Roman"/>
          <w:sz w:val="28"/>
          <w:szCs w:val="28"/>
          <w:lang w:eastAsia="ru-RU"/>
        </w:rPr>
        <w:t xml:space="preserve"> услуги предоставляются бесплатно, за частичную и полную плату.</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21. Социальные услуги предоставляются бесплатно:</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lastRenderedPageBreak/>
        <w:t>несовершеннолетним;</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лицам, пострадавшим в результате чрезвычайных ситуаций, вооруженных межнациональных (межэтнических) конфликтов;</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ветеранам и инвалидам Великой Отечественной войны;</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sidRPr="00007F4B">
        <w:rPr>
          <w:rFonts w:ascii="Times New Roman" w:eastAsia="Times New Roman" w:hAnsi="Times New Roman" w:cs="Times New Roman"/>
          <w:sz w:val="28"/>
          <w:szCs w:val="28"/>
          <w:lang w:eastAsia="ru-RU"/>
        </w:rPr>
        <w:t xml:space="preserve"> В</w:t>
      </w:r>
      <w:proofErr w:type="gramEnd"/>
      <w:r w:rsidRPr="00007F4B">
        <w:rPr>
          <w:rFonts w:ascii="Times New Roman" w:eastAsia="Times New Roman" w:hAnsi="Times New Roman" w:cs="Times New Roman"/>
          <w:sz w:val="28"/>
          <w:szCs w:val="28"/>
          <w:lang w:eastAsia="ru-RU"/>
        </w:rPr>
        <w:t>торой мировой войны;</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членам семей погибших (умерших) инвалидов Великой Отечественной войны, участников Великой Отечественной войны;</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в случае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или равен двукратной величине прожиточного минимума, установленной в Челябинской области для основных социально-демографических групп населения.</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лицам, находящимся под диспансерным наблюдением врача-психиатра.</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835208" w:rsidRDefault="00007F4B" w:rsidP="00835208">
      <w:pPr>
        <w:spacing w:after="0" w:line="240" w:lineRule="auto"/>
        <w:jc w:val="center"/>
        <w:rPr>
          <w:rFonts w:ascii="Times New Roman" w:eastAsia="Times New Roman" w:hAnsi="Times New Roman" w:cs="Times New Roman"/>
          <w:sz w:val="28"/>
          <w:szCs w:val="28"/>
          <w:lang w:eastAsia="ru-RU"/>
        </w:rPr>
      </w:pPr>
      <w:r w:rsidRPr="00835208">
        <w:rPr>
          <w:rFonts w:ascii="Times New Roman" w:eastAsia="Times New Roman" w:hAnsi="Times New Roman" w:cs="Times New Roman"/>
          <w:sz w:val="28"/>
          <w:szCs w:val="28"/>
          <w:lang w:eastAsia="ru-RU"/>
        </w:rPr>
        <w:t xml:space="preserve">(абзац введен </w:t>
      </w:r>
      <w:hyperlink r:id="rId40" w:history="1">
        <w:r w:rsidRPr="00835208">
          <w:rPr>
            <w:rFonts w:ascii="Times New Roman" w:eastAsia="Times New Roman" w:hAnsi="Times New Roman" w:cs="Times New Roman"/>
            <w:sz w:val="28"/>
            <w:szCs w:val="28"/>
            <w:lang w:eastAsia="ru-RU"/>
          </w:rPr>
          <w:t xml:space="preserve">Постановлением Правительства Челябинской области от 09.03.2022 </w:t>
        </w:r>
        <w:r w:rsidR="00835208">
          <w:rPr>
            <w:rFonts w:ascii="Times New Roman" w:eastAsia="Times New Roman" w:hAnsi="Times New Roman" w:cs="Times New Roman"/>
            <w:sz w:val="28"/>
            <w:szCs w:val="28"/>
            <w:lang w:eastAsia="ru-RU"/>
          </w:rPr>
          <w:t>№</w:t>
        </w:r>
        <w:r w:rsidRPr="00835208">
          <w:rPr>
            <w:rFonts w:ascii="Times New Roman" w:eastAsia="Times New Roman" w:hAnsi="Times New Roman" w:cs="Times New Roman"/>
            <w:sz w:val="28"/>
            <w:szCs w:val="28"/>
            <w:lang w:eastAsia="ru-RU"/>
          </w:rPr>
          <w:t xml:space="preserve"> 114-П</w:t>
        </w:r>
      </w:hyperlink>
      <w:r w:rsidRPr="00835208">
        <w:rPr>
          <w:rFonts w:ascii="Times New Roman" w:eastAsia="Times New Roman" w:hAnsi="Times New Roman" w:cs="Times New Roman"/>
          <w:sz w:val="28"/>
          <w:szCs w:val="28"/>
          <w:lang w:eastAsia="ru-RU"/>
        </w:rPr>
        <w:t>)</w:t>
      </w:r>
    </w:p>
    <w:p w:rsidR="00007F4B" w:rsidRPr="00835208" w:rsidRDefault="00007F4B" w:rsidP="00835208">
      <w:pPr>
        <w:spacing w:after="0" w:line="240" w:lineRule="auto"/>
        <w:jc w:val="center"/>
        <w:rPr>
          <w:rFonts w:ascii="Times New Roman" w:eastAsia="Times New Roman" w:hAnsi="Times New Roman" w:cs="Times New Roman"/>
          <w:sz w:val="28"/>
          <w:szCs w:val="28"/>
          <w:lang w:eastAsia="ru-RU"/>
        </w:rPr>
      </w:pPr>
    </w:p>
    <w:p w:rsidR="00007F4B" w:rsidRPr="00835208" w:rsidRDefault="00007F4B" w:rsidP="00835208">
      <w:pPr>
        <w:spacing w:after="0" w:line="240" w:lineRule="auto"/>
        <w:jc w:val="center"/>
        <w:rPr>
          <w:rFonts w:ascii="Times New Roman" w:eastAsia="Times New Roman" w:hAnsi="Times New Roman" w:cs="Times New Roman"/>
          <w:sz w:val="28"/>
          <w:szCs w:val="28"/>
          <w:lang w:eastAsia="ru-RU"/>
        </w:rPr>
      </w:pPr>
      <w:r w:rsidRPr="00835208">
        <w:rPr>
          <w:rFonts w:ascii="Times New Roman" w:eastAsia="Times New Roman" w:hAnsi="Times New Roman" w:cs="Times New Roman"/>
          <w:sz w:val="28"/>
          <w:szCs w:val="28"/>
          <w:lang w:eastAsia="ru-RU"/>
        </w:rPr>
        <w:t xml:space="preserve">(п. 21 в ред. </w:t>
      </w:r>
      <w:hyperlink r:id="rId41" w:history="1">
        <w:r w:rsidRPr="00835208">
          <w:rPr>
            <w:rFonts w:ascii="Times New Roman" w:eastAsia="Times New Roman" w:hAnsi="Times New Roman" w:cs="Times New Roman"/>
            <w:sz w:val="28"/>
            <w:szCs w:val="28"/>
            <w:lang w:eastAsia="ru-RU"/>
          </w:rPr>
          <w:t xml:space="preserve">Постановления Правительства Челябинской области от 22.12.2020 </w:t>
        </w:r>
        <w:r w:rsidR="00835208">
          <w:rPr>
            <w:rFonts w:ascii="Times New Roman" w:eastAsia="Times New Roman" w:hAnsi="Times New Roman" w:cs="Times New Roman"/>
            <w:sz w:val="28"/>
            <w:szCs w:val="28"/>
            <w:lang w:eastAsia="ru-RU"/>
          </w:rPr>
          <w:t>№</w:t>
        </w:r>
        <w:r w:rsidRPr="00835208">
          <w:rPr>
            <w:rFonts w:ascii="Times New Roman" w:eastAsia="Times New Roman" w:hAnsi="Times New Roman" w:cs="Times New Roman"/>
            <w:sz w:val="28"/>
            <w:szCs w:val="28"/>
            <w:lang w:eastAsia="ru-RU"/>
          </w:rPr>
          <w:t xml:space="preserve"> 701-П</w:t>
        </w:r>
      </w:hyperlink>
      <w:r w:rsidRPr="00835208">
        <w:rPr>
          <w:rFonts w:ascii="Times New Roman" w:eastAsia="Times New Roman" w:hAnsi="Times New Roman" w:cs="Times New Roman"/>
          <w:sz w:val="28"/>
          <w:szCs w:val="28"/>
          <w:lang w:eastAsia="ru-RU"/>
        </w:rPr>
        <w:t>)</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 xml:space="preserve">22. </w:t>
      </w:r>
      <w:proofErr w:type="gramStart"/>
      <w:r w:rsidRPr="00007F4B">
        <w:rPr>
          <w:rFonts w:ascii="Times New Roman" w:eastAsia="Times New Roman" w:hAnsi="Times New Roman" w:cs="Times New Roman"/>
          <w:sz w:val="28"/>
          <w:szCs w:val="28"/>
          <w:lang w:eastAsia="ru-RU"/>
        </w:rPr>
        <w:t>Получателям социальных услуг, не отнесенным к категориям граждан, которым социальные услуги предоставляются бесплатно, социальные услуги, предусмотренные стандартом социальных услуг, предоставляемых в полустационарной форме в условиях дневного пребывания, предоставляются поставщиками социальных услуг за частичную или полную плату.</w:t>
      </w:r>
      <w:proofErr w:type="gramEnd"/>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roofErr w:type="gramStart"/>
      <w:r w:rsidRPr="00007F4B">
        <w:rPr>
          <w:rFonts w:ascii="Times New Roman" w:eastAsia="Times New Roman" w:hAnsi="Times New Roman" w:cs="Times New Roman"/>
          <w:sz w:val="28"/>
          <w:szCs w:val="28"/>
          <w:lang w:eastAsia="ru-RU"/>
        </w:rPr>
        <w:t>Размер ежемесячной платы за предоставление социальных услуг, за исключением граждан, которым социальные услуги предоставляются бесплатно,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двукратной величиной прожиточного минимума, установленной в Челябинской области для основных социально-демографических групп населения.</w:t>
      </w:r>
      <w:proofErr w:type="gramEnd"/>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835208" w:rsidRDefault="00007F4B" w:rsidP="00835208">
      <w:pPr>
        <w:spacing w:after="0" w:line="240" w:lineRule="auto"/>
        <w:jc w:val="center"/>
        <w:rPr>
          <w:rFonts w:ascii="Times New Roman" w:eastAsia="Times New Roman" w:hAnsi="Times New Roman" w:cs="Times New Roman"/>
          <w:sz w:val="28"/>
          <w:szCs w:val="28"/>
          <w:lang w:eastAsia="ru-RU"/>
        </w:rPr>
      </w:pPr>
      <w:r w:rsidRPr="00835208">
        <w:rPr>
          <w:rFonts w:ascii="Times New Roman" w:eastAsia="Times New Roman" w:hAnsi="Times New Roman" w:cs="Times New Roman"/>
          <w:sz w:val="28"/>
          <w:szCs w:val="28"/>
          <w:lang w:eastAsia="ru-RU"/>
        </w:rPr>
        <w:t xml:space="preserve">(в ред. </w:t>
      </w:r>
      <w:hyperlink r:id="rId42" w:history="1">
        <w:r w:rsidRPr="00835208">
          <w:rPr>
            <w:rFonts w:ascii="Times New Roman" w:eastAsia="Times New Roman" w:hAnsi="Times New Roman" w:cs="Times New Roman"/>
            <w:sz w:val="28"/>
            <w:szCs w:val="28"/>
            <w:lang w:eastAsia="ru-RU"/>
          </w:rPr>
          <w:t xml:space="preserve">Постановления Правительства Челябинской области от 22.12.2020 </w:t>
        </w:r>
        <w:r w:rsidR="00835208">
          <w:rPr>
            <w:rFonts w:ascii="Times New Roman" w:eastAsia="Times New Roman" w:hAnsi="Times New Roman" w:cs="Times New Roman"/>
            <w:sz w:val="28"/>
            <w:szCs w:val="28"/>
            <w:lang w:eastAsia="ru-RU"/>
          </w:rPr>
          <w:t xml:space="preserve">            №</w:t>
        </w:r>
        <w:r w:rsidRPr="00835208">
          <w:rPr>
            <w:rFonts w:ascii="Times New Roman" w:eastAsia="Times New Roman" w:hAnsi="Times New Roman" w:cs="Times New Roman"/>
            <w:sz w:val="28"/>
            <w:szCs w:val="28"/>
            <w:lang w:eastAsia="ru-RU"/>
          </w:rPr>
          <w:t xml:space="preserve"> 701-П</w:t>
        </w:r>
      </w:hyperlink>
      <w:r w:rsidRPr="00835208">
        <w:rPr>
          <w:rFonts w:ascii="Times New Roman" w:eastAsia="Times New Roman" w:hAnsi="Times New Roman" w:cs="Times New Roman"/>
          <w:sz w:val="28"/>
          <w:szCs w:val="28"/>
          <w:lang w:eastAsia="ru-RU"/>
        </w:rPr>
        <w:t>)</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lastRenderedPageBreak/>
        <w:t>Размер платы за предоставление социальных услуг является существенным условием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 xml:space="preserve">23. Предоставление социальных услуг, не предусмотренных перечнем социальных услуг, </w:t>
      </w:r>
      <w:r w:rsidRPr="00835208">
        <w:rPr>
          <w:rFonts w:ascii="Times New Roman" w:eastAsia="Times New Roman" w:hAnsi="Times New Roman" w:cs="Times New Roman"/>
          <w:sz w:val="28"/>
          <w:szCs w:val="28"/>
          <w:lang w:eastAsia="ru-RU"/>
        </w:rPr>
        <w:t xml:space="preserve">утвержденным </w:t>
      </w:r>
      <w:hyperlink r:id="rId43" w:history="1">
        <w:r w:rsidRPr="00835208">
          <w:rPr>
            <w:rFonts w:ascii="Times New Roman" w:eastAsia="Times New Roman" w:hAnsi="Times New Roman" w:cs="Times New Roman"/>
            <w:sz w:val="28"/>
            <w:szCs w:val="28"/>
            <w:lang w:eastAsia="ru-RU"/>
          </w:rPr>
          <w:t xml:space="preserve">Законом Челябинской области от 23 октября 2014 года </w:t>
        </w:r>
        <w:r w:rsidR="00835208" w:rsidRPr="00835208">
          <w:rPr>
            <w:rFonts w:ascii="Times New Roman" w:eastAsia="Times New Roman" w:hAnsi="Times New Roman" w:cs="Times New Roman"/>
            <w:sz w:val="28"/>
            <w:szCs w:val="28"/>
            <w:lang w:eastAsia="ru-RU"/>
          </w:rPr>
          <w:t>№</w:t>
        </w:r>
        <w:r w:rsidRPr="00835208">
          <w:rPr>
            <w:rFonts w:ascii="Times New Roman" w:eastAsia="Times New Roman" w:hAnsi="Times New Roman" w:cs="Times New Roman"/>
            <w:sz w:val="28"/>
            <w:szCs w:val="28"/>
            <w:lang w:eastAsia="ru-RU"/>
          </w:rPr>
          <w:t xml:space="preserve"> 36-ЗО "Об организации социального обслуживания граждан в Челябинской области"</w:t>
        </w:r>
      </w:hyperlink>
      <w:r w:rsidRPr="00835208">
        <w:rPr>
          <w:rFonts w:ascii="Times New Roman" w:eastAsia="Times New Roman" w:hAnsi="Times New Roman" w:cs="Times New Roman"/>
          <w:sz w:val="28"/>
          <w:szCs w:val="28"/>
          <w:lang w:eastAsia="ru-RU"/>
        </w:rPr>
        <w:t>, или сверх объема, утвержденного стандартом предоставления социальных услуг в полустационарной</w:t>
      </w:r>
      <w:r w:rsidRPr="00007F4B">
        <w:rPr>
          <w:rFonts w:ascii="Times New Roman" w:eastAsia="Times New Roman" w:hAnsi="Times New Roman" w:cs="Times New Roman"/>
          <w:sz w:val="28"/>
          <w:szCs w:val="28"/>
          <w:lang w:eastAsia="ru-RU"/>
        </w:rPr>
        <w:t xml:space="preserve"> форме в условиях дневного пребывания, предусмотренным разделом VII настоящего Порядка, осуществляется за полную оплату.</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24. Порядок взимания платы за предоставление социальных услуг устанавливается договором о предоставлении социальных услуг.</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25. Показатели качества социальных услуг по видам социальных услуг устанавливаются стандартом предоставления социальных услуг в полустационарной форме в условиях дневного пребывания, предусмотренным разделом VII настоящего Порядка.</w:t>
      </w:r>
    </w:p>
    <w:p w:rsidR="00007F4B" w:rsidRPr="00007F4B" w:rsidRDefault="00007F4B" w:rsidP="00835208">
      <w:pPr>
        <w:spacing w:after="0" w:line="240" w:lineRule="auto"/>
        <w:jc w:val="center"/>
        <w:outlineLvl w:val="2"/>
        <w:rPr>
          <w:rFonts w:ascii="Times New Roman" w:eastAsia="Times New Roman" w:hAnsi="Times New Roman" w:cs="Times New Roman"/>
          <w:bCs/>
          <w:sz w:val="28"/>
          <w:szCs w:val="28"/>
          <w:lang w:eastAsia="ru-RU"/>
        </w:rPr>
      </w:pPr>
      <w:r w:rsidRPr="00007F4B">
        <w:rPr>
          <w:rFonts w:ascii="Times New Roman" w:eastAsia="Times New Roman" w:hAnsi="Times New Roman" w:cs="Times New Roman"/>
          <w:bCs/>
          <w:sz w:val="28"/>
          <w:szCs w:val="28"/>
          <w:lang w:eastAsia="ru-RU"/>
        </w:rPr>
        <w:br/>
      </w:r>
      <w:r w:rsidRPr="00007F4B">
        <w:rPr>
          <w:rFonts w:ascii="Times New Roman" w:eastAsia="Times New Roman" w:hAnsi="Times New Roman" w:cs="Times New Roman"/>
          <w:bCs/>
          <w:sz w:val="28"/>
          <w:szCs w:val="28"/>
          <w:lang w:eastAsia="ru-RU"/>
        </w:rPr>
        <w:br/>
        <w:t>IV. Прекращение предоставления социальных услуг в полустационарной форме в условиях дневного пребывания</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26. Получатель социальных услуг (его законный представитель) вправе отказаться от социального обслуживания в полустационарной форме в условиях дневного пребывания. Отказ оформляется в письменной форме и вносится в индивидуальную программу предоставления социальных услуг.</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27. Прекращение предоставления социальных услуг производится в следующих случаях:</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по личному заявлению получателя социальных услуг;</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при окончании срока предоставления социальных услуг в соответствии с индивидуальной программой и (или) по истечении срока договора о предоставлении социальных услуг;</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при нарушении гражданином (его представителем) условий заключенного договора о социальном обслуживании в порядке, установленном договором;</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при грубом нарушении (более 2 раз за период пребывания в организации, предоставляющей социальные услуги) правил внутреннего распорядка;</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lastRenderedPageBreak/>
        <w:t>в случае прекращения обстоятельств, на основании которых гражданин был признан нуждающимся в социальном обслуживании;</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при наличии медицинских противопоказаний к обслуживанию.</w:t>
      </w:r>
    </w:p>
    <w:p w:rsidR="00007F4B" w:rsidRPr="00007F4B" w:rsidRDefault="00007F4B" w:rsidP="00835208">
      <w:pPr>
        <w:spacing w:after="0" w:line="240" w:lineRule="auto"/>
        <w:jc w:val="center"/>
        <w:outlineLvl w:val="2"/>
        <w:rPr>
          <w:rFonts w:ascii="Times New Roman" w:eastAsia="Times New Roman" w:hAnsi="Times New Roman" w:cs="Times New Roman"/>
          <w:bCs/>
          <w:sz w:val="28"/>
          <w:szCs w:val="28"/>
          <w:lang w:eastAsia="ru-RU"/>
        </w:rPr>
      </w:pPr>
      <w:r w:rsidRPr="00007F4B">
        <w:rPr>
          <w:rFonts w:ascii="Times New Roman" w:eastAsia="Times New Roman" w:hAnsi="Times New Roman" w:cs="Times New Roman"/>
          <w:bCs/>
          <w:sz w:val="28"/>
          <w:szCs w:val="28"/>
          <w:lang w:eastAsia="ru-RU"/>
        </w:rPr>
        <w:br/>
      </w:r>
      <w:r w:rsidRPr="00007F4B">
        <w:rPr>
          <w:rFonts w:ascii="Times New Roman" w:eastAsia="Times New Roman" w:hAnsi="Times New Roman" w:cs="Times New Roman"/>
          <w:bCs/>
          <w:sz w:val="28"/>
          <w:szCs w:val="28"/>
          <w:lang w:eastAsia="ru-RU"/>
        </w:rPr>
        <w:br/>
        <w:t xml:space="preserve">V. </w:t>
      </w:r>
      <w:proofErr w:type="gramStart"/>
      <w:r w:rsidRPr="00007F4B">
        <w:rPr>
          <w:rFonts w:ascii="Times New Roman" w:eastAsia="Times New Roman" w:hAnsi="Times New Roman" w:cs="Times New Roman"/>
          <w:bCs/>
          <w:sz w:val="28"/>
          <w:szCs w:val="28"/>
          <w:lang w:eastAsia="ru-RU"/>
        </w:rPr>
        <w:t>Контроль за</w:t>
      </w:r>
      <w:proofErr w:type="gramEnd"/>
      <w:r w:rsidRPr="00007F4B">
        <w:rPr>
          <w:rFonts w:ascii="Times New Roman" w:eastAsia="Times New Roman" w:hAnsi="Times New Roman" w:cs="Times New Roman"/>
          <w:bCs/>
          <w:sz w:val="28"/>
          <w:szCs w:val="28"/>
          <w:lang w:eastAsia="ru-RU"/>
        </w:rPr>
        <w:t xml:space="preserve"> предоставлением социальных услуг в полустационарной форме в условиях дневного пребывания</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 xml:space="preserve">28. </w:t>
      </w:r>
      <w:proofErr w:type="gramStart"/>
      <w:r w:rsidRPr="00007F4B">
        <w:rPr>
          <w:rFonts w:ascii="Times New Roman" w:eastAsia="Times New Roman" w:hAnsi="Times New Roman" w:cs="Times New Roman"/>
          <w:sz w:val="28"/>
          <w:szCs w:val="28"/>
          <w:lang w:eastAsia="ru-RU"/>
        </w:rPr>
        <w:t>Контроль за</w:t>
      </w:r>
      <w:proofErr w:type="gramEnd"/>
      <w:r w:rsidRPr="00007F4B">
        <w:rPr>
          <w:rFonts w:ascii="Times New Roman" w:eastAsia="Times New Roman" w:hAnsi="Times New Roman" w:cs="Times New Roman"/>
          <w:sz w:val="28"/>
          <w:szCs w:val="28"/>
          <w:lang w:eastAsia="ru-RU"/>
        </w:rPr>
        <w:t xml:space="preserve"> предоставлением социальных услуг, предоставляемых в полустационарной форме в условиях дневного пребывания, осуществляется в соответствии с действующим законодательством.</w:t>
      </w:r>
    </w:p>
    <w:p w:rsidR="00007F4B" w:rsidRPr="00007F4B" w:rsidRDefault="00007F4B" w:rsidP="00835208">
      <w:pPr>
        <w:spacing w:after="0" w:line="240" w:lineRule="auto"/>
        <w:jc w:val="center"/>
        <w:outlineLvl w:val="2"/>
        <w:rPr>
          <w:rFonts w:ascii="Times New Roman" w:eastAsia="Times New Roman" w:hAnsi="Times New Roman" w:cs="Times New Roman"/>
          <w:bCs/>
          <w:sz w:val="28"/>
          <w:szCs w:val="28"/>
          <w:lang w:eastAsia="ru-RU"/>
        </w:rPr>
      </w:pPr>
      <w:r w:rsidRPr="00007F4B">
        <w:rPr>
          <w:rFonts w:ascii="Times New Roman" w:eastAsia="Times New Roman" w:hAnsi="Times New Roman" w:cs="Times New Roman"/>
          <w:bCs/>
          <w:sz w:val="28"/>
          <w:szCs w:val="28"/>
          <w:lang w:eastAsia="ru-RU"/>
        </w:rPr>
        <w:br/>
      </w:r>
      <w:r w:rsidRPr="00007F4B">
        <w:rPr>
          <w:rFonts w:ascii="Times New Roman" w:eastAsia="Times New Roman" w:hAnsi="Times New Roman" w:cs="Times New Roman"/>
          <w:bCs/>
          <w:sz w:val="28"/>
          <w:szCs w:val="28"/>
          <w:lang w:eastAsia="ru-RU"/>
        </w:rPr>
        <w:br/>
        <w:t>VI. Требования к деятельности поставщиков социальных услуг в полустационарной форме в условиях дневного пребывания</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29. Поставщики социальных услуг обязаны соблюдать требования законодательства о социальном обслуживании граждан и настоящего Порядка, а также соответствовать следующим требованиям:</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1) поставщик социальных услуг зарегистрирован в качестве юридического лица (индивидуального предпринимателя);</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835208" w:rsidRDefault="00007F4B" w:rsidP="00835208">
      <w:pPr>
        <w:spacing w:after="0" w:line="240" w:lineRule="auto"/>
        <w:jc w:val="center"/>
        <w:rPr>
          <w:rFonts w:ascii="Times New Roman" w:eastAsia="Times New Roman" w:hAnsi="Times New Roman" w:cs="Times New Roman"/>
          <w:sz w:val="28"/>
          <w:szCs w:val="28"/>
          <w:lang w:eastAsia="ru-RU"/>
        </w:rPr>
      </w:pPr>
      <w:r w:rsidRPr="00835208">
        <w:rPr>
          <w:rFonts w:ascii="Times New Roman" w:eastAsia="Times New Roman" w:hAnsi="Times New Roman" w:cs="Times New Roman"/>
          <w:sz w:val="28"/>
          <w:szCs w:val="28"/>
          <w:lang w:eastAsia="ru-RU"/>
        </w:rPr>
        <w:t>(</w:t>
      </w:r>
      <w:proofErr w:type="spellStart"/>
      <w:r w:rsidRPr="00835208">
        <w:rPr>
          <w:rFonts w:ascii="Times New Roman" w:eastAsia="Times New Roman" w:hAnsi="Times New Roman" w:cs="Times New Roman"/>
          <w:sz w:val="28"/>
          <w:szCs w:val="28"/>
          <w:lang w:eastAsia="ru-RU"/>
        </w:rPr>
        <w:t>пп</w:t>
      </w:r>
      <w:proofErr w:type="spellEnd"/>
      <w:r w:rsidRPr="00835208">
        <w:rPr>
          <w:rFonts w:ascii="Times New Roman" w:eastAsia="Times New Roman" w:hAnsi="Times New Roman" w:cs="Times New Roman"/>
          <w:sz w:val="28"/>
          <w:szCs w:val="28"/>
          <w:lang w:eastAsia="ru-RU"/>
        </w:rPr>
        <w:t xml:space="preserve">. 1 в ред. </w:t>
      </w:r>
      <w:hyperlink r:id="rId44" w:history="1">
        <w:r w:rsidRPr="00835208">
          <w:rPr>
            <w:rFonts w:ascii="Times New Roman" w:eastAsia="Times New Roman" w:hAnsi="Times New Roman" w:cs="Times New Roman"/>
            <w:sz w:val="28"/>
            <w:szCs w:val="28"/>
            <w:lang w:eastAsia="ru-RU"/>
          </w:rPr>
          <w:t xml:space="preserve">Постановления Правительства Челябинской области от 09.03.2022 </w:t>
        </w:r>
        <w:r w:rsidR="00835208">
          <w:rPr>
            <w:rFonts w:ascii="Times New Roman" w:eastAsia="Times New Roman" w:hAnsi="Times New Roman" w:cs="Times New Roman"/>
            <w:sz w:val="28"/>
            <w:szCs w:val="28"/>
            <w:lang w:eastAsia="ru-RU"/>
          </w:rPr>
          <w:t>№</w:t>
        </w:r>
        <w:r w:rsidRPr="00835208">
          <w:rPr>
            <w:rFonts w:ascii="Times New Roman" w:eastAsia="Times New Roman" w:hAnsi="Times New Roman" w:cs="Times New Roman"/>
            <w:sz w:val="28"/>
            <w:szCs w:val="28"/>
            <w:lang w:eastAsia="ru-RU"/>
          </w:rPr>
          <w:t xml:space="preserve"> 114-П</w:t>
        </w:r>
      </w:hyperlink>
      <w:r w:rsidRPr="00835208">
        <w:rPr>
          <w:rFonts w:ascii="Times New Roman" w:eastAsia="Times New Roman" w:hAnsi="Times New Roman" w:cs="Times New Roman"/>
          <w:sz w:val="28"/>
          <w:szCs w:val="28"/>
          <w:lang w:eastAsia="ru-RU"/>
        </w:rPr>
        <w:t>)</w:t>
      </w:r>
    </w:p>
    <w:p w:rsidR="00007F4B" w:rsidRPr="00835208" w:rsidRDefault="00007F4B" w:rsidP="00835208">
      <w:pPr>
        <w:spacing w:after="0" w:line="240" w:lineRule="auto"/>
        <w:jc w:val="center"/>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 xml:space="preserve">2) предоставление в рамках основной деятельности социальных услуг, входящих в перечень социальных </w:t>
      </w:r>
      <w:r w:rsidRPr="00835208">
        <w:rPr>
          <w:rFonts w:ascii="Times New Roman" w:eastAsia="Times New Roman" w:hAnsi="Times New Roman" w:cs="Times New Roman"/>
          <w:sz w:val="28"/>
          <w:szCs w:val="28"/>
          <w:lang w:eastAsia="ru-RU"/>
        </w:rPr>
        <w:t xml:space="preserve">услуг, утвержденный </w:t>
      </w:r>
      <w:hyperlink r:id="rId45" w:history="1">
        <w:r w:rsidRPr="00835208">
          <w:rPr>
            <w:rFonts w:ascii="Times New Roman" w:eastAsia="Times New Roman" w:hAnsi="Times New Roman" w:cs="Times New Roman"/>
            <w:sz w:val="28"/>
            <w:szCs w:val="28"/>
            <w:lang w:eastAsia="ru-RU"/>
          </w:rPr>
          <w:t xml:space="preserve">Законом Челябинской области от 23.10.2014 г. </w:t>
        </w:r>
        <w:r w:rsidR="00835208">
          <w:rPr>
            <w:rFonts w:ascii="Times New Roman" w:eastAsia="Times New Roman" w:hAnsi="Times New Roman" w:cs="Times New Roman"/>
            <w:sz w:val="28"/>
            <w:szCs w:val="28"/>
            <w:lang w:eastAsia="ru-RU"/>
          </w:rPr>
          <w:t>№</w:t>
        </w:r>
        <w:r w:rsidRPr="00835208">
          <w:rPr>
            <w:rFonts w:ascii="Times New Roman" w:eastAsia="Times New Roman" w:hAnsi="Times New Roman" w:cs="Times New Roman"/>
            <w:sz w:val="28"/>
            <w:szCs w:val="28"/>
            <w:lang w:eastAsia="ru-RU"/>
          </w:rPr>
          <w:t xml:space="preserve"> 36-ЗО "Об организации социального обслуживания граждан в Челябинской области"</w:t>
        </w:r>
      </w:hyperlink>
      <w:r w:rsidRPr="00835208">
        <w:rPr>
          <w:rFonts w:ascii="Times New Roman" w:eastAsia="Times New Roman" w:hAnsi="Times New Roman" w:cs="Times New Roman"/>
          <w:sz w:val="28"/>
          <w:szCs w:val="28"/>
          <w:lang w:eastAsia="ru-RU"/>
        </w:rPr>
        <w:t>, по одной</w:t>
      </w:r>
      <w:r w:rsidRPr="00007F4B">
        <w:rPr>
          <w:rFonts w:ascii="Times New Roman" w:eastAsia="Times New Roman" w:hAnsi="Times New Roman" w:cs="Times New Roman"/>
          <w:sz w:val="28"/>
          <w:szCs w:val="28"/>
          <w:lang w:eastAsia="ru-RU"/>
        </w:rPr>
        <w:t xml:space="preserve"> из форм социального обслуживания или по всем формам социального обслуживания в соответствии с настоящим Порядком;</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3) наличие опыта деятельности на рынке социальных услуг не менее 1 года;</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4) отсутствие неисполненных предписаний, выданных органами государственного контроля (надзора) по результатам проверок;</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5) отсутствие приостановления деятельности в установленном законодательством порядке;</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6) отсутствие проведения в отношении поставщика социальных услуг процедуры ликвидации или несостоятельности (банкротства).</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835208" w:rsidRDefault="00007F4B" w:rsidP="00835208">
      <w:pPr>
        <w:spacing w:after="0" w:line="240" w:lineRule="auto"/>
        <w:jc w:val="center"/>
        <w:rPr>
          <w:rFonts w:ascii="Times New Roman" w:eastAsia="Times New Roman" w:hAnsi="Times New Roman" w:cs="Times New Roman"/>
          <w:sz w:val="28"/>
          <w:szCs w:val="28"/>
          <w:lang w:eastAsia="ru-RU"/>
        </w:rPr>
      </w:pPr>
      <w:r w:rsidRPr="00835208">
        <w:rPr>
          <w:rFonts w:ascii="Times New Roman" w:eastAsia="Times New Roman" w:hAnsi="Times New Roman" w:cs="Times New Roman"/>
          <w:sz w:val="28"/>
          <w:szCs w:val="28"/>
          <w:lang w:eastAsia="ru-RU"/>
        </w:rPr>
        <w:lastRenderedPageBreak/>
        <w:t xml:space="preserve">(п. 29 в ред. </w:t>
      </w:r>
      <w:hyperlink r:id="rId46" w:history="1">
        <w:r w:rsidRPr="00835208">
          <w:rPr>
            <w:rFonts w:ascii="Times New Roman" w:eastAsia="Times New Roman" w:hAnsi="Times New Roman" w:cs="Times New Roman"/>
            <w:sz w:val="28"/>
            <w:szCs w:val="28"/>
            <w:lang w:eastAsia="ru-RU"/>
          </w:rPr>
          <w:t xml:space="preserve">Постановления Правительства Челябинской области от 07.04.2021 </w:t>
        </w:r>
        <w:r w:rsidR="00835208">
          <w:rPr>
            <w:rFonts w:ascii="Times New Roman" w:eastAsia="Times New Roman" w:hAnsi="Times New Roman" w:cs="Times New Roman"/>
            <w:sz w:val="28"/>
            <w:szCs w:val="28"/>
            <w:lang w:eastAsia="ru-RU"/>
          </w:rPr>
          <w:t>№</w:t>
        </w:r>
        <w:r w:rsidRPr="00835208">
          <w:rPr>
            <w:rFonts w:ascii="Times New Roman" w:eastAsia="Times New Roman" w:hAnsi="Times New Roman" w:cs="Times New Roman"/>
            <w:sz w:val="28"/>
            <w:szCs w:val="28"/>
            <w:lang w:eastAsia="ru-RU"/>
          </w:rPr>
          <w:t xml:space="preserve"> 128-П</w:t>
        </w:r>
      </w:hyperlink>
      <w:r w:rsidRPr="00835208">
        <w:rPr>
          <w:rFonts w:ascii="Times New Roman" w:eastAsia="Times New Roman" w:hAnsi="Times New Roman" w:cs="Times New Roman"/>
          <w:sz w:val="28"/>
          <w:szCs w:val="28"/>
          <w:lang w:eastAsia="ru-RU"/>
        </w:rPr>
        <w:t>)</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r w:rsidRPr="00007F4B">
        <w:rPr>
          <w:rFonts w:ascii="Times New Roman" w:eastAsia="Times New Roman" w:hAnsi="Times New Roman" w:cs="Times New Roman"/>
          <w:sz w:val="28"/>
          <w:szCs w:val="28"/>
          <w:lang w:eastAsia="ru-RU"/>
        </w:rPr>
        <w:t>30. Поставщики социальных услуг должны обеспечивать доступность для инвалидов, включая инвалидов, использующих кресло-коляску, предоставления социальных услуг, а сотрудники оказывать при этом им необходимую помощь в преодолении барьеров, мешающих получению социальных услуг наравне с другими гражданами.</w:t>
      </w:r>
    </w:p>
    <w:p w:rsidR="00007F4B" w:rsidRPr="00007F4B" w:rsidRDefault="00007F4B" w:rsidP="00007F4B">
      <w:pPr>
        <w:spacing w:after="0" w:line="240" w:lineRule="auto"/>
        <w:jc w:val="both"/>
        <w:rPr>
          <w:rFonts w:ascii="Times New Roman" w:eastAsia="Times New Roman" w:hAnsi="Times New Roman" w:cs="Times New Roman"/>
          <w:sz w:val="28"/>
          <w:szCs w:val="28"/>
          <w:lang w:eastAsia="ru-RU"/>
        </w:rPr>
      </w:pPr>
    </w:p>
    <w:p w:rsidR="00007F4B" w:rsidRPr="00835208" w:rsidRDefault="00007F4B" w:rsidP="00835208">
      <w:pPr>
        <w:spacing w:after="0" w:line="240" w:lineRule="auto"/>
        <w:jc w:val="center"/>
        <w:rPr>
          <w:rFonts w:ascii="Times New Roman" w:eastAsia="Times New Roman" w:hAnsi="Times New Roman" w:cs="Times New Roman"/>
          <w:sz w:val="28"/>
          <w:szCs w:val="28"/>
          <w:lang w:eastAsia="ru-RU"/>
        </w:rPr>
      </w:pPr>
      <w:r w:rsidRPr="00835208">
        <w:rPr>
          <w:rFonts w:ascii="Times New Roman" w:eastAsia="Times New Roman" w:hAnsi="Times New Roman" w:cs="Times New Roman"/>
          <w:sz w:val="28"/>
          <w:szCs w:val="28"/>
          <w:lang w:eastAsia="ru-RU"/>
        </w:rPr>
        <w:t xml:space="preserve">(п. 30 </w:t>
      </w:r>
      <w:proofErr w:type="gramStart"/>
      <w:r w:rsidRPr="00835208">
        <w:rPr>
          <w:rFonts w:ascii="Times New Roman" w:eastAsia="Times New Roman" w:hAnsi="Times New Roman" w:cs="Times New Roman"/>
          <w:sz w:val="28"/>
          <w:szCs w:val="28"/>
          <w:lang w:eastAsia="ru-RU"/>
        </w:rPr>
        <w:t>введен</w:t>
      </w:r>
      <w:proofErr w:type="gramEnd"/>
      <w:r w:rsidRPr="00835208">
        <w:rPr>
          <w:rFonts w:ascii="Times New Roman" w:eastAsia="Times New Roman" w:hAnsi="Times New Roman" w:cs="Times New Roman"/>
          <w:sz w:val="28"/>
          <w:szCs w:val="28"/>
          <w:lang w:eastAsia="ru-RU"/>
        </w:rPr>
        <w:t xml:space="preserve"> </w:t>
      </w:r>
      <w:hyperlink r:id="rId47" w:history="1">
        <w:r w:rsidRPr="00835208">
          <w:rPr>
            <w:rFonts w:ascii="Times New Roman" w:eastAsia="Times New Roman" w:hAnsi="Times New Roman" w:cs="Times New Roman"/>
            <w:sz w:val="28"/>
            <w:szCs w:val="28"/>
            <w:lang w:eastAsia="ru-RU"/>
          </w:rPr>
          <w:t xml:space="preserve">Постановлением Правительства Челябинской области от 16.12.2015 </w:t>
        </w:r>
        <w:r w:rsidR="00835208">
          <w:rPr>
            <w:rFonts w:ascii="Times New Roman" w:eastAsia="Times New Roman" w:hAnsi="Times New Roman" w:cs="Times New Roman"/>
            <w:sz w:val="28"/>
            <w:szCs w:val="28"/>
            <w:lang w:eastAsia="ru-RU"/>
          </w:rPr>
          <w:t>№</w:t>
        </w:r>
        <w:r w:rsidRPr="00835208">
          <w:rPr>
            <w:rFonts w:ascii="Times New Roman" w:eastAsia="Times New Roman" w:hAnsi="Times New Roman" w:cs="Times New Roman"/>
            <w:sz w:val="28"/>
            <w:szCs w:val="28"/>
            <w:lang w:eastAsia="ru-RU"/>
          </w:rPr>
          <w:t xml:space="preserve"> 636-П</w:t>
        </w:r>
      </w:hyperlink>
      <w:r w:rsidRPr="00835208">
        <w:rPr>
          <w:rFonts w:ascii="Times New Roman" w:eastAsia="Times New Roman" w:hAnsi="Times New Roman" w:cs="Times New Roman"/>
          <w:sz w:val="28"/>
          <w:szCs w:val="28"/>
          <w:lang w:eastAsia="ru-RU"/>
        </w:rPr>
        <w:t>)</w:t>
      </w:r>
    </w:p>
    <w:p w:rsidR="00007F4B" w:rsidRPr="00835208" w:rsidRDefault="00007F4B" w:rsidP="00007F4B">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007F4B">
        <w:rPr>
          <w:rFonts w:ascii="Times New Roman" w:eastAsia="Times New Roman" w:hAnsi="Times New Roman" w:cs="Times New Roman"/>
          <w:b/>
          <w:bCs/>
          <w:sz w:val="27"/>
          <w:szCs w:val="27"/>
          <w:lang w:eastAsia="ru-RU"/>
        </w:rPr>
        <w:br/>
      </w:r>
      <w:r w:rsidRPr="00007F4B">
        <w:rPr>
          <w:rFonts w:ascii="Times New Roman" w:eastAsia="Times New Roman" w:hAnsi="Times New Roman" w:cs="Times New Roman"/>
          <w:b/>
          <w:bCs/>
          <w:sz w:val="27"/>
          <w:szCs w:val="27"/>
          <w:lang w:eastAsia="ru-RU"/>
        </w:rPr>
        <w:br/>
      </w:r>
      <w:r w:rsidRPr="00835208">
        <w:rPr>
          <w:rFonts w:ascii="Times New Roman" w:eastAsia="Times New Roman" w:hAnsi="Times New Roman" w:cs="Times New Roman"/>
          <w:bCs/>
          <w:sz w:val="27"/>
          <w:szCs w:val="27"/>
          <w:lang w:eastAsia="ru-RU"/>
        </w:rPr>
        <w:t xml:space="preserve">VII. Стандарт предоставления социальных услуг в полустационарной форме в условиях дневного пребывания </w:t>
      </w:r>
    </w:p>
    <w:p w:rsidR="00007F4B" w:rsidRPr="00835208" w:rsidRDefault="00007F4B" w:rsidP="00007F4B">
      <w:pPr>
        <w:spacing w:before="100" w:beforeAutospacing="1" w:after="240" w:line="240" w:lineRule="auto"/>
        <w:jc w:val="center"/>
        <w:rPr>
          <w:rFonts w:ascii="Times New Roman" w:eastAsia="Times New Roman" w:hAnsi="Times New Roman" w:cs="Times New Roman"/>
          <w:sz w:val="24"/>
          <w:szCs w:val="24"/>
          <w:lang w:eastAsia="ru-RU"/>
        </w:rPr>
      </w:pPr>
      <w:r w:rsidRPr="00835208">
        <w:rPr>
          <w:rFonts w:ascii="Times New Roman" w:eastAsia="Times New Roman" w:hAnsi="Times New Roman" w:cs="Times New Roman"/>
          <w:sz w:val="24"/>
          <w:szCs w:val="24"/>
          <w:lang w:eastAsia="ru-RU"/>
        </w:rPr>
        <w:t xml:space="preserve">(в ред. </w:t>
      </w:r>
      <w:hyperlink r:id="rId48" w:history="1">
        <w:r w:rsidRPr="00835208">
          <w:rPr>
            <w:rFonts w:ascii="Times New Roman" w:eastAsia="Times New Roman" w:hAnsi="Times New Roman" w:cs="Times New Roman"/>
            <w:sz w:val="24"/>
            <w:szCs w:val="24"/>
            <w:lang w:eastAsia="ru-RU"/>
          </w:rPr>
          <w:t xml:space="preserve">Постановления Правительства Челябинской области от 22.12.2020 </w:t>
        </w:r>
        <w:r w:rsidR="00835208" w:rsidRPr="00835208">
          <w:rPr>
            <w:rFonts w:ascii="Times New Roman" w:eastAsia="Times New Roman" w:hAnsi="Times New Roman" w:cs="Times New Roman"/>
            <w:sz w:val="24"/>
            <w:szCs w:val="24"/>
            <w:lang w:eastAsia="ru-RU"/>
          </w:rPr>
          <w:t>№</w:t>
        </w:r>
        <w:r w:rsidRPr="00835208">
          <w:rPr>
            <w:rFonts w:ascii="Times New Roman" w:eastAsia="Times New Roman" w:hAnsi="Times New Roman" w:cs="Times New Roman"/>
            <w:sz w:val="24"/>
            <w:szCs w:val="24"/>
            <w:lang w:eastAsia="ru-RU"/>
          </w:rPr>
          <w:t xml:space="preserve"> 701-П</w:t>
        </w:r>
      </w:hyperlink>
      <w:r w:rsidRPr="00835208">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283"/>
        <w:gridCol w:w="1384"/>
        <w:gridCol w:w="1405"/>
        <w:gridCol w:w="1366"/>
        <w:gridCol w:w="1285"/>
        <w:gridCol w:w="1322"/>
        <w:gridCol w:w="1163"/>
        <w:gridCol w:w="1237"/>
      </w:tblGrid>
      <w:tr w:rsidR="00007F4B" w:rsidRPr="00007F4B" w:rsidTr="00007F4B">
        <w:trPr>
          <w:trHeight w:val="15"/>
          <w:tblCellSpacing w:w="15" w:type="dxa"/>
        </w:trPr>
        <w:tc>
          <w:tcPr>
            <w:tcW w:w="0" w:type="auto"/>
            <w:vAlign w:val="center"/>
            <w:hideMark/>
          </w:tcPr>
          <w:p w:rsidR="00007F4B" w:rsidRPr="00007F4B" w:rsidRDefault="00007F4B" w:rsidP="00007F4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007F4B" w:rsidRPr="00007F4B" w:rsidRDefault="00007F4B" w:rsidP="00007F4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007F4B" w:rsidRPr="00007F4B" w:rsidRDefault="00007F4B" w:rsidP="00007F4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007F4B" w:rsidRPr="00007F4B" w:rsidRDefault="00007F4B" w:rsidP="00007F4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007F4B" w:rsidRPr="00007F4B" w:rsidRDefault="00007F4B" w:rsidP="00007F4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007F4B" w:rsidRPr="00007F4B" w:rsidRDefault="00007F4B" w:rsidP="00007F4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007F4B" w:rsidRPr="00007F4B" w:rsidRDefault="00007F4B" w:rsidP="00007F4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007F4B" w:rsidRPr="00007F4B" w:rsidRDefault="00007F4B" w:rsidP="00007F4B">
            <w:pPr>
              <w:spacing w:after="0" w:line="240" w:lineRule="auto"/>
              <w:rPr>
                <w:rFonts w:ascii="Times New Roman" w:eastAsia="Times New Roman" w:hAnsi="Times New Roman" w:cs="Times New Roman"/>
                <w:sz w:val="2"/>
                <w:szCs w:val="24"/>
                <w:lang w:eastAsia="ru-RU"/>
              </w:rPr>
            </w:pPr>
          </w:p>
        </w:tc>
      </w:tr>
      <w:tr w:rsidR="00007F4B" w:rsidRPr="00007F4B" w:rsidTr="00007F4B">
        <w:trPr>
          <w:tblCellSpacing w:w="15" w:type="dxa"/>
        </w:trPr>
        <w:tc>
          <w:tcPr>
            <w:tcW w:w="0" w:type="auto"/>
            <w:hideMark/>
          </w:tcPr>
          <w:p w:rsidR="00007F4B" w:rsidRPr="00007F4B" w:rsidRDefault="00835208"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7F4B" w:rsidRPr="00007F4B">
              <w:rPr>
                <w:rFonts w:ascii="Times New Roman" w:eastAsia="Times New Roman" w:hAnsi="Times New Roman" w:cs="Times New Roman"/>
                <w:sz w:val="24"/>
                <w:szCs w:val="24"/>
                <w:lang w:eastAsia="ru-RU"/>
              </w:rPr>
              <w:t xml:space="preserve"> </w:t>
            </w:r>
            <w:proofErr w:type="spellStart"/>
            <w:proofErr w:type="gramStart"/>
            <w:r w:rsidR="00007F4B" w:rsidRPr="00007F4B">
              <w:rPr>
                <w:rFonts w:ascii="Times New Roman" w:eastAsia="Times New Roman" w:hAnsi="Times New Roman" w:cs="Times New Roman"/>
                <w:sz w:val="24"/>
                <w:szCs w:val="24"/>
                <w:lang w:eastAsia="ru-RU"/>
              </w:rPr>
              <w:t>п</w:t>
            </w:r>
            <w:proofErr w:type="spellEnd"/>
            <w:proofErr w:type="gramEnd"/>
            <w:r w:rsidR="00007F4B" w:rsidRPr="00007F4B">
              <w:rPr>
                <w:rFonts w:ascii="Times New Roman" w:eastAsia="Times New Roman" w:hAnsi="Times New Roman" w:cs="Times New Roman"/>
                <w:sz w:val="24"/>
                <w:szCs w:val="24"/>
                <w:lang w:eastAsia="ru-RU"/>
              </w:rPr>
              <w:t>/</w:t>
            </w:r>
            <w:proofErr w:type="spellStart"/>
            <w:r w:rsidR="00007F4B" w:rsidRPr="00007F4B">
              <w:rPr>
                <w:rFonts w:ascii="Times New Roman" w:eastAsia="Times New Roman" w:hAnsi="Times New Roman" w:cs="Times New Roman"/>
                <w:sz w:val="24"/>
                <w:szCs w:val="24"/>
                <w:lang w:eastAsia="ru-RU"/>
              </w:rPr>
              <w:t>п</w:t>
            </w:r>
            <w:proofErr w:type="spellEnd"/>
            <w:r w:rsidR="00007F4B" w:rsidRPr="00007F4B">
              <w:rPr>
                <w:rFonts w:ascii="Times New Roman" w:eastAsia="Times New Roman" w:hAnsi="Times New Roman" w:cs="Times New Roman"/>
                <w:sz w:val="24"/>
                <w:szCs w:val="24"/>
                <w:lang w:eastAsia="ru-RU"/>
              </w:rPr>
              <w:t xml:space="preserve">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Наименование </w:t>
            </w:r>
            <w:proofErr w:type="gramStart"/>
            <w:r w:rsidRPr="00007F4B">
              <w:rPr>
                <w:rFonts w:ascii="Times New Roman" w:eastAsia="Times New Roman" w:hAnsi="Times New Roman" w:cs="Times New Roman"/>
                <w:sz w:val="24"/>
                <w:szCs w:val="24"/>
                <w:lang w:eastAsia="ru-RU"/>
              </w:rPr>
              <w:t>социальной</w:t>
            </w:r>
            <w:proofErr w:type="gramEnd"/>
            <w:r w:rsidRPr="00007F4B">
              <w:rPr>
                <w:rFonts w:ascii="Times New Roman" w:eastAsia="Times New Roman" w:hAnsi="Times New Roman" w:cs="Times New Roman"/>
                <w:sz w:val="24"/>
                <w:szCs w:val="24"/>
                <w:lang w:eastAsia="ru-RU"/>
              </w:rPr>
              <w:t xml:space="preserve"> услуги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Описание </w:t>
            </w:r>
            <w:proofErr w:type="gramStart"/>
            <w:r w:rsidRPr="00007F4B">
              <w:rPr>
                <w:rFonts w:ascii="Times New Roman" w:eastAsia="Times New Roman" w:hAnsi="Times New Roman" w:cs="Times New Roman"/>
                <w:sz w:val="24"/>
                <w:szCs w:val="24"/>
                <w:lang w:eastAsia="ru-RU"/>
              </w:rPr>
              <w:t>социальной</w:t>
            </w:r>
            <w:proofErr w:type="gramEnd"/>
            <w:r w:rsidRPr="00007F4B">
              <w:rPr>
                <w:rFonts w:ascii="Times New Roman" w:eastAsia="Times New Roman" w:hAnsi="Times New Roman" w:cs="Times New Roman"/>
                <w:sz w:val="24"/>
                <w:szCs w:val="24"/>
                <w:lang w:eastAsia="ru-RU"/>
              </w:rPr>
              <w:t xml:space="preserve"> услуги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Условия предоставления </w:t>
            </w:r>
            <w:proofErr w:type="gramStart"/>
            <w:r w:rsidRPr="00007F4B">
              <w:rPr>
                <w:rFonts w:ascii="Times New Roman" w:eastAsia="Times New Roman" w:hAnsi="Times New Roman" w:cs="Times New Roman"/>
                <w:sz w:val="24"/>
                <w:szCs w:val="24"/>
                <w:lang w:eastAsia="ru-RU"/>
              </w:rPr>
              <w:t>социальной</w:t>
            </w:r>
            <w:proofErr w:type="gramEnd"/>
            <w:r w:rsidRPr="00007F4B">
              <w:rPr>
                <w:rFonts w:ascii="Times New Roman" w:eastAsia="Times New Roman" w:hAnsi="Times New Roman" w:cs="Times New Roman"/>
                <w:sz w:val="24"/>
                <w:szCs w:val="24"/>
                <w:lang w:eastAsia="ru-RU"/>
              </w:rPr>
              <w:t xml:space="preserve"> услуги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Объем </w:t>
            </w:r>
            <w:proofErr w:type="gramStart"/>
            <w:r w:rsidRPr="00007F4B">
              <w:rPr>
                <w:rFonts w:ascii="Times New Roman" w:eastAsia="Times New Roman" w:hAnsi="Times New Roman" w:cs="Times New Roman"/>
                <w:sz w:val="24"/>
                <w:szCs w:val="24"/>
                <w:lang w:eastAsia="ru-RU"/>
              </w:rPr>
              <w:t>социальной</w:t>
            </w:r>
            <w:proofErr w:type="gramEnd"/>
            <w:r w:rsidRPr="00007F4B">
              <w:rPr>
                <w:rFonts w:ascii="Times New Roman" w:eastAsia="Times New Roman" w:hAnsi="Times New Roman" w:cs="Times New Roman"/>
                <w:sz w:val="24"/>
                <w:szCs w:val="24"/>
                <w:lang w:eastAsia="ru-RU"/>
              </w:rPr>
              <w:t xml:space="preserve"> услуги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Сроки предоставления </w:t>
            </w:r>
            <w:proofErr w:type="gramStart"/>
            <w:r w:rsidRPr="00007F4B">
              <w:rPr>
                <w:rFonts w:ascii="Times New Roman" w:eastAsia="Times New Roman" w:hAnsi="Times New Roman" w:cs="Times New Roman"/>
                <w:sz w:val="24"/>
                <w:szCs w:val="24"/>
                <w:lang w:eastAsia="ru-RU"/>
              </w:rPr>
              <w:t>социальной</w:t>
            </w:r>
            <w:proofErr w:type="gramEnd"/>
            <w:r w:rsidRPr="00007F4B">
              <w:rPr>
                <w:rFonts w:ascii="Times New Roman" w:eastAsia="Times New Roman" w:hAnsi="Times New Roman" w:cs="Times New Roman"/>
                <w:sz w:val="24"/>
                <w:szCs w:val="24"/>
                <w:lang w:eastAsia="ru-RU"/>
              </w:rPr>
              <w:t xml:space="preserve"> услуги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07F4B">
              <w:rPr>
                <w:rFonts w:ascii="Times New Roman" w:eastAsia="Times New Roman" w:hAnsi="Times New Roman" w:cs="Times New Roman"/>
                <w:sz w:val="24"/>
                <w:szCs w:val="24"/>
                <w:lang w:eastAsia="ru-RU"/>
              </w:rPr>
              <w:t>Подушевой</w:t>
            </w:r>
            <w:proofErr w:type="spellEnd"/>
            <w:r w:rsidRPr="00007F4B">
              <w:rPr>
                <w:rFonts w:ascii="Times New Roman" w:eastAsia="Times New Roman" w:hAnsi="Times New Roman" w:cs="Times New Roman"/>
                <w:sz w:val="24"/>
                <w:szCs w:val="24"/>
                <w:lang w:eastAsia="ru-RU"/>
              </w:rPr>
              <w:t xml:space="preserve"> норматив финансирования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Показатели качества предоставления </w:t>
            </w:r>
            <w:proofErr w:type="gramStart"/>
            <w:r w:rsidRPr="00007F4B">
              <w:rPr>
                <w:rFonts w:ascii="Times New Roman" w:eastAsia="Times New Roman" w:hAnsi="Times New Roman" w:cs="Times New Roman"/>
                <w:sz w:val="24"/>
                <w:szCs w:val="24"/>
                <w:lang w:eastAsia="ru-RU"/>
              </w:rPr>
              <w:t>социальной</w:t>
            </w:r>
            <w:proofErr w:type="gramEnd"/>
            <w:r w:rsidRPr="00007F4B">
              <w:rPr>
                <w:rFonts w:ascii="Times New Roman" w:eastAsia="Times New Roman" w:hAnsi="Times New Roman" w:cs="Times New Roman"/>
                <w:sz w:val="24"/>
                <w:szCs w:val="24"/>
                <w:lang w:eastAsia="ru-RU"/>
              </w:rPr>
              <w:t xml:space="preserve"> услуги </w:t>
            </w:r>
          </w:p>
        </w:tc>
      </w:tr>
      <w:tr w:rsidR="00007F4B" w:rsidRPr="00007F4B" w:rsidTr="00007F4B">
        <w:trPr>
          <w:tblCellSpacing w:w="15" w:type="dxa"/>
        </w:trPr>
        <w:tc>
          <w:tcPr>
            <w:tcW w:w="0" w:type="auto"/>
            <w:gridSpan w:val="8"/>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I. Социально-бытовые услуги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Организация досуга и отдыха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07F4B">
              <w:rPr>
                <w:rFonts w:ascii="Times New Roman" w:eastAsia="Times New Roman" w:hAnsi="Times New Roman" w:cs="Times New Roman"/>
                <w:sz w:val="24"/>
                <w:szCs w:val="24"/>
                <w:lang w:eastAsia="ru-RU"/>
              </w:rPr>
              <w:t xml:space="preserve">обеспечение книгами, журналами, газетами, настольными играми и иными видами индивидуального досуга, организация кружковой работы, анимационные услуги, проведение развлекательных мероприятий </w:t>
            </w:r>
            <w:proofErr w:type="gramEnd"/>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получатели социальных услуг должны иметь свободный доступ к предметам досуга. Использование этих предметов осуществляется в соответствии с правилами внутреннего распорядка организации, предоставляющей </w:t>
            </w:r>
            <w:r w:rsidRPr="00007F4B">
              <w:rPr>
                <w:rFonts w:ascii="Times New Roman" w:eastAsia="Times New Roman" w:hAnsi="Times New Roman" w:cs="Times New Roman"/>
                <w:sz w:val="24"/>
                <w:szCs w:val="24"/>
                <w:lang w:eastAsia="ru-RU"/>
              </w:rPr>
              <w:lastRenderedPageBreak/>
              <w:t xml:space="preserve">социальные услуги, и с учетом состояния здоровья получателей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w:t>
            </w:r>
            <w:r w:rsidRPr="00007F4B">
              <w:rPr>
                <w:rFonts w:ascii="Times New Roman" w:eastAsia="Times New Roman" w:hAnsi="Times New Roman" w:cs="Times New Roman"/>
                <w:sz w:val="24"/>
                <w:szCs w:val="24"/>
                <w:lang w:eastAsia="ru-RU"/>
              </w:rPr>
              <w:lastRenderedPageBreak/>
              <w:t xml:space="preserve">телевизора на этаж. Развлекательные, в том числе анимационные, мероприятия и кружковая работа проводятся по плану организации, предоставляющей социальные услуги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сроки соответствуют периоду социального обслуживания, предусмотренному договором о 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104,40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1) наличие планов </w:t>
            </w:r>
            <w:proofErr w:type="spellStart"/>
            <w:r w:rsidRPr="00007F4B">
              <w:rPr>
                <w:rFonts w:ascii="Times New Roman" w:eastAsia="Times New Roman" w:hAnsi="Times New Roman" w:cs="Times New Roman"/>
                <w:sz w:val="24"/>
                <w:szCs w:val="24"/>
                <w:lang w:eastAsia="ru-RU"/>
              </w:rPr>
              <w:t>досуговой</w:t>
            </w:r>
            <w:proofErr w:type="spellEnd"/>
            <w:r w:rsidRPr="00007F4B">
              <w:rPr>
                <w:rFonts w:ascii="Times New Roman" w:eastAsia="Times New Roman" w:hAnsi="Times New Roman" w:cs="Times New Roman"/>
                <w:sz w:val="24"/>
                <w:szCs w:val="24"/>
                <w:lang w:eastAsia="ru-RU"/>
              </w:rPr>
              <w:t xml:space="preserve"> деятельности;</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учетной документации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2.</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Предоставление питания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предоставление одноразового питания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питание должно соответствовать санитарно-гигиеническим требованиям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напиток и хлебобулочное изделие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сроки соответствуют периоду социального обслуживания, предусмотренному договором о 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69,60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наличие учетной документации;</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2) отсутствие обоснованных жалоб получателей социальных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3) отсутствие замечаний по результатам контроля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3.</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Предоставление автомобильного транспорта и сопровождающего персонала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обеспечение автомобильным транспортом в целях доставки к месту предоставления социальных услуг и обратно в присутствии </w:t>
            </w:r>
            <w:r w:rsidRPr="00007F4B">
              <w:rPr>
                <w:rFonts w:ascii="Times New Roman" w:eastAsia="Times New Roman" w:hAnsi="Times New Roman" w:cs="Times New Roman"/>
                <w:sz w:val="24"/>
                <w:szCs w:val="24"/>
                <w:lang w:eastAsia="ru-RU"/>
              </w:rPr>
              <w:lastRenderedPageBreak/>
              <w:t xml:space="preserve">сопровождающего персонала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услуги предоставляются при наличии автомобильного транспорта, позволяющего осуществлять доставку получателей социальных </w:t>
            </w:r>
            <w:r w:rsidRPr="00007F4B">
              <w:rPr>
                <w:rFonts w:ascii="Times New Roman" w:eastAsia="Times New Roman" w:hAnsi="Times New Roman" w:cs="Times New Roman"/>
                <w:sz w:val="24"/>
                <w:szCs w:val="24"/>
                <w:lang w:eastAsia="ru-RU"/>
              </w:rPr>
              <w:lastRenderedPageBreak/>
              <w:t xml:space="preserve">услуг, по личному обращению получателя социальных услуг и в случае выявления необходимости в оказании такой услуги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объем услуги определяется потребностью получателя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сроки соответствуют периоду социального обслуживания, предусмотренному договором о предоставлении </w:t>
            </w:r>
            <w:r w:rsidRPr="00007F4B">
              <w:rPr>
                <w:rFonts w:ascii="Times New Roman" w:eastAsia="Times New Roman" w:hAnsi="Times New Roman" w:cs="Times New Roman"/>
                <w:sz w:val="24"/>
                <w:szCs w:val="24"/>
                <w:lang w:eastAsia="ru-RU"/>
              </w:rPr>
              <w:lastRenderedPageBreak/>
              <w:t xml:space="preserve">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69,60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наличие учетной документации;</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2) отсутствие обоснованных жалоб получателей социальны</w:t>
            </w:r>
            <w:r w:rsidRPr="00007F4B">
              <w:rPr>
                <w:rFonts w:ascii="Times New Roman" w:eastAsia="Times New Roman" w:hAnsi="Times New Roman" w:cs="Times New Roman"/>
                <w:sz w:val="24"/>
                <w:szCs w:val="24"/>
                <w:lang w:eastAsia="ru-RU"/>
              </w:rPr>
              <w:lastRenderedPageBreak/>
              <w:t>х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3) отсутствие замечаний по результатам контроля </w:t>
            </w:r>
          </w:p>
        </w:tc>
      </w:tr>
      <w:tr w:rsidR="00007F4B" w:rsidRPr="00007F4B" w:rsidTr="00007F4B">
        <w:trPr>
          <w:tblCellSpacing w:w="15" w:type="dxa"/>
        </w:trPr>
        <w:tc>
          <w:tcPr>
            <w:tcW w:w="0" w:type="auto"/>
            <w:gridSpan w:val="8"/>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II. Социально-медицинские услуги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4.</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наблюдением за состоянием здоровья получателей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измерение температуры тела, артериального давления, </w:t>
            </w:r>
            <w:proofErr w:type="gramStart"/>
            <w:r w:rsidRPr="00007F4B">
              <w:rPr>
                <w:rFonts w:ascii="Times New Roman" w:eastAsia="Times New Roman" w:hAnsi="Times New Roman" w:cs="Times New Roman"/>
                <w:sz w:val="24"/>
                <w:szCs w:val="24"/>
                <w:lang w:eastAsia="ru-RU"/>
              </w:rPr>
              <w:t>контроль за</w:t>
            </w:r>
            <w:proofErr w:type="gramEnd"/>
            <w:r w:rsidRPr="00007F4B">
              <w:rPr>
                <w:rFonts w:ascii="Times New Roman" w:eastAsia="Times New Roman" w:hAnsi="Times New Roman" w:cs="Times New Roman"/>
                <w:sz w:val="24"/>
                <w:szCs w:val="24"/>
                <w:lang w:eastAsia="ru-RU"/>
              </w:rPr>
              <w:t xml:space="preserve"> приемом лекарств, приобретение за счет средств получателя услуг лекарственных препаратов и изделий медицинского назначения по назначению врача, проведение медицинских процедур в соответствии с имеющимися лицензиями на медицинскую деятельность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услуга предоставляется при наличии соответствующей лицензии на осуществление медицинской деятельности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ежедневно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сроки соответствуют периоду социального обслуживания в полустационарной форме, предусмотренному договором о 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69,60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наличие учетной документации;</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2) отсутствие обоснованных жалоб получателей социальных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3) отсутствие замечаний по результатам контроля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5.</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Консультирование по </w:t>
            </w:r>
            <w:r w:rsidRPr="00007F4B">
              <w:rPr>
                <w:rFonts w:ascii="Times New Roman" w:eastAsia="Times New Roman" w:hAnsi="Times New Roman" w:cs="Times New Roman"/>
                <w:sz w:val="24"/>
                <w:szCs w:val="24"/>
                <w:lang w:eastAsia="ru-RU"/>
              </w:rPr>
              <w:lastRenderedPageBreak/>
              <w:t xml:space="preserve">социально-медицинским вопросам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организация информацио</w:t>
            </w:r>
            <w:r w:rsidRPr="00007F4B">
              <w:rPr>
                <w:rFonts w:ascii="Times New Roman" w:eastAsia="Times New Roman" w:hAnsi="Times New Roman" w:cs="Times New Roman"/>
                <w:sz w:val="24"/>
                <w:szCs w:val="24"/>
                <w:lang w:eastAsia="ru-RU"/>
              </w:rPr>
              <w:lastRenderedPageBreak/>
              <w:t xml:space="preserve">нных встреч с получателями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консультирование может </w:t>
            </w:r>
            <w:r w:rsidRPr="00007F4B">
              <w:rPr>
                <w:rFonts w:ascii="Times New Roman" w:eastAsia="Times New Roman" w:hAnsi="Times New Roman" w:cs="Times New Roman"/>
                <w:sz w:val="24"/>
                <w:szCs w:val="24"/>
                <w:lang w:eastAsia="ru-RU"/>
              </w:rPr>
              <w:lastRenderedPageBreak/>
              <w:t xml:space="preserve">осуществляться сотрудниками организации, предоставляющей социальные услуги, а также приглашенными экспертами по вопросам здорового образа жизни, профилактики заболеваний, обеспечения инвалидов техническими средствами реабилитации и другим актуальным вопросам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не реже 1 раза в </w:t>
            </w:r>
            <w:r w:rsidRPr="00007F4B">
              <w:rPr>
                <w:rFonts w:ascii="Times New Roman" w:eastAsia="Times New Roman" w:hAnsi="Times New Roman" w:cs="Times New Roman"/>
                <w:sz w:val="24"/>
                <w:szCs w:val="24"/>
                <w:lang w:eastAsia="ru-RU"/>
              </w:rPr>
              <w:lastRenderedPageBreak/>
              <w:t xml:space="preserve">квартал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сроки соответству</w:t>
            </w:r>
            <w:r w:rsidRPr="00007F4B">
              <w:rPr>
                <w:rFonts w:ascii="Times New Roman" w:eastAsia="Times New Roman" w:hAnsi="Times New Roman" w:cs="Times New Roman"/>
                <w:sz w:val="24"/>
                <w:szCs w:val="24"/>
                <w:lang w:eastAsia="ru-RU"/>
              </w:rPr>
              <w:lastRenderedPageBreak/>
              <w:t xml:space="preserve">ют периоду социального обслуживания в полустационарной форме, предусмотренному договором о 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34,80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полнота предоставл</w:t>
            </w:r>
            <w:r w:rsidRPr="00007F4B">
              <w:rPr>
                <w:rFonts w:ascii="Times New Roman" w:eastAsia="Times New Roman" w:hAnsi="Times New Roman" w:cs="Times New Roman"/>
                <w:sz w:val="24"/>
                <w:szCs w:val="24"/>
                <w:lang w:eastAsia="ru-RU"/>
              </w:rPr>
              <w:lastRenderedPageBreak/>
              <w:t>ения услуги (услуга должна удовлетворять потребности клиентов);</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учетной документации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6.</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Проведение занятий по адаптивной физической культуре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проведение занятий по физической культуре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занятия физкультурой, спортивные мероприятия проводятся при отсутствии медицинских противопоказаний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периодичность занятий устанавливается по заключению врача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сроки соответствуют периоду социального обслуживания, предусмотренному договором о 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69,60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наличие в штате специалиста по адаптивной физической культуре;</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учетной документации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7.</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Оказание содействия в проведении оздоровительных мероприяти</w:t>
            </w:r>
            <w:r w:rsidRPr="00007F4B">
              <w:rPr>
                <w:rFonts w:ascii="Times New Roman" w:eastAsia="Times New Roman" w:hAnsi="Times New Roman" w:cs="Times New Roman"/>
                <w:sz w:val="24"/>
                <w:szCs w:val="24"/>
                <w:lang w:eastAsia="ru-RU"/>
              </w:rPr>
              <w:lastRenderedPageBreak/>
              <w:t xml:space="preserve">й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массаж, </w:t>
            </w:r>
            <w:proofErr w:type="spellStart"/>
            <w:r w:rsidRPr="00007F4B">
              <w:rPr>
                <w:rFonts w:ascii="Times New Roman" w:eastAsia="Times New Roman" w:hAnsi="Times New Roman" w:cs="Times New Roman"/>
                <w:sz w:val="24"/>
                <w:szCs w:val="24"/>
                <w:lang w:eastAsia="ru-RU"/>
              </w:rPr>
              <w:t>физиопроцедуры</w:t>
            </w:r>
            <w:proofErr w:type="spellEnd"/>
            <w:r w:rsidRPr="00007F4B">
              <w:rPr>
                <w:rFonts w:ascii="Times New Roman" w:eastAsia="Times New Roman" w:hAnsi="Times New Roman" w:cs="Times New Roman"/>
                <w:sz w:val="24"/>
                <w:szCs w:val="24"/>
                <w:lang w:eastAsia="ru-RU"/>
              </w:rPr>
              <w:t xml:space="preserve">, иные процедуры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услуги предоставляются </w:t>
            </w:r>
            <w:proofErr w:type="gramStart"/>
            <w:r w:rsidRPr="00007F4B">
              <w:rPr>
                <w:rFonts w:ascii="Times New Roman" w:eastAsia="Times New Roman" w:hAnsi="Times New Roman" w:cs="Times New Roman"/>
                <w:sz w:val="24"/>
                <w:szCs w:val="24"/>
                <w:lang w:eastAsia="ru-RU"/>
              </w:rPr>
              <w:t xml:space="preserve">при наличии соответствующей </w:t>
            </w:r>
            <w:r w:rsidRPr="00007F4B">
              <w:rPr>
                <w:rFonts w:ascii="Times New Roman" w:eastAsia="Times New Roman" w:hAnsi="Times New Roman" w:cs="Times New Roman"/>
                <w:sz w:val="24"/>
                <w:szCs w:val="24"/>
                <w:lang w:eastAsia="ru-RU"/>
              </w:rPr>
              <w:lastRenderedPageBreak/>
              <w:t>лицензии с учетом медицинских показаний индивидуально для каждого получателя социальных услуг в соответствии с рекомендациями</w:t>
            </w:r>
            <w:proofErr w:type="gramEnd"/>
            <w:r w:rsidRPr="00007F4B">
              <w:rPr>
                <w:rFonts w:ascii="Times New Roman" w:eastAsia="Times New Roman" w:hAnsi="Times New Roman" w:cs="Times New Roman"/>
                <w:sz w:val="24"/>
                <w:szCs w:val="24"/>
                <w:lang w:eastAsia="ru-RU"/>
              </w:rPr>
              <w:t xml:space="preserve"> врача в специально оборудованных помещениях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объем услуги определяется потребностью </w:t>
            </w:r>
            <w:r w:rsidRPr="00007F4B">
              <w:rPr>
                <w:rFonts w:ascii="Times New Roman" w:eastAsia="Times New Roman" w:hAnsi="Times New Roman" w:cs="Times New Roman"/>
                <w:sz w:val="24"/>
                <w:szCs w:val="24"/>
                <w:lang w:eastAsia="ru-RU"/>
              </w:rPr>
              <w:lastRenderedPageBreak/>
              <w:t xml:space="preserve">получателя социальных услуг в соответствии с рекомендациями врача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сроки соответствуют периоду социального обслуживан</w:t>
            </w:r>
            <w:r w:rsidRPr="00007F4B">
              <w:rPr>
                <w:rFonts w:ascii="Times New Roman" w:eastAsia="Times New Roman" w:hAnsi="Times New Roman" w:cs="Times New Roman"/>
                <w:sz w:val="24"/>
                <w:szCs w:val="24"/>
                <w:lang w:eastAsia="ru-RU"/>
              </w:rPr>
              <w:lastRenderedPageBreak/>
              <w:t xml:space="preserve">ия, предусмотренному договором о 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69,60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наличие учетной документации;</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w:t>
            </w:r>
            <w:r w:rsidRPr="00007F4B">
              <w:rPr>
                <w:rFonts w:ascii="Times New Roman" w:eastAsia="Times New Roman" w:hAnsi="Times New Roman" w:cs="Times New Roman"/>
                <w:sz w:val="24"/>
                <w:szCs w:val="24"/>
                <w:lang w:eastAsia="ru-RU"/>
              </w:rPr>
              <w:lastRenderedPageBreak/>
              <w:t>отсутствие обоснованных жалоб получателей социальных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3) отсутствие замечаний по результатам контроля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8.</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Проведение мероприятий, направленных на формирование здорового образа жизни (санитарно-просветительская работа)</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организация информационных встреч (групповых) с получателями социальных услуг, проведение санитарно-просветительской работы с целью решения вопросов возрастной адаптации, профилактики заболеваний, пропаганды здорового образа жизни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мероприятия могут проводиться сотрудниками организации, предоставляющей социальные услуги, а также приглашенными экспертами по вопросам здорового образа жизни, профилактики заболеваний, другим актуальным вопросам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не реже 1 раза за период социального обслуживания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сроки соответствуют периоду социального обслуживания, предусмотренному договором о 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34,80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полнота предоставления услуги (услуга должна удовлетворять потребности получателей социальных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учетной документации </w:t>
            </w:r>
          </w:p>
        </w:tc>
      </w:tr>
      <w:tr w:rsidR="00007F4B" w:rsidRPr="00007F4B" w:rsidTr="00007F4B">
        <w:trPr>
          <w:tblCellSpacing w:w="15" w:type="dxa"/>
        </w:trPr>
        <w:tc>
          <w:tcPr>
            <w:tcW w:w="0" w:type="auto"/>
            <w:gridSpan w:val="8"/>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III. Социально-психологические услуги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9.</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Социально-психологическое консультирование, в том </w:t>
            </w:r>
            <w:r w:rsidRPr="00007F4B">
              <w:rPr>
                <w:rFonts w:ascii="Times New Roman" w:eastAsia="Times New Roman" w:hAnsi="Times New Roman" w:cs="Times New Roman"/>
                <w:sz w:val="24"/>
                <w:szCs w:val="24"/>
                <w:lang w:eastAsia="ru-RU"/>
              </w:rPr>
              <w:lastRenderedPageBreak/>
              <w:t xml:space="preserve">числе по вопросам внутрисемейных отношений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проведение консультаций психологом организации</w:t>
            </w:r>
            <w:r w:rsidRPr="00007F4B">
              <w:rPr>
                <w:rFonts w:ascii="Times New Roman" w:eastAsia="Times New Roman" w:hAnsi="Times New Roman" w:cs="Times New Roman"/>
                <w:sz w:val="24"/>
                <w:szCs w:val="24"/>
                <w:lang w:eastAsia="ru-RU"/>
              </w:rPr>
              <w:lastRenderedPageBreak/>
              <w:t xml:space="preserve">, предоставляющей социальные услуги, проведение тренингов, проведение занятий в клубах общения и </w:t>
            </w:r>
            <w:proofErr w:type="spellStart"/>
            <w:r w:rsidRPr="00007F4B">
              <w:rPr>
                <w:rFonts w:ascii="Times New Roman" w:eastAsia="Times New Roman" w:hAnsi="Times New Roman" w:cs="Times New Roman"/>
                <w:sz w:val="24"/>
                <w:szCs w:val="24"/>
                <w:lang w:eastAsia="ru-RU"/>
              </w:rPr>
              <w:t>взаимоподдержки</w:t>
            </w:r>
            <w:proofErr w:type="spellEnd"/>
            <w:r w:rsidRPr="00007F4B">
              <w:rPr>
                <w:rFonts w:ascii="Times New Roman" w:eastAsia="Times New Roman" w:hAnsi="Times New Roman" w:cs="Times New Roman"/>
                <w:sz w:val="24"/>
                <w:szCs w:val="24"/>
                <w:lang w:eastAsia="ru-RU"/>
              </w:rPr>
              <w:t xml:space="preserve">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психологическое консультирование осуществляе</w:t>
            </w:r>
            <w:r w:rsidRPr="00007F4B">
              <w:rPr>
                <w:rFonts w:ascii="Times New Roman" w:eastAsia="Times New Roman" w:hAnsi="Times New Roman" w:cs="Times New Roman"/>
                <w:sz w:val="24"/>
                <w:szCs w:val="24"/>
                <w:lang w:eastAsia="ru-RU"/>
              </w:rPr>
              <w:lastRenderedPageBreak/>
              <w:t xml:space="preserve">тся по личному обращению получателя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объем должен соответствовать потребност</w:t>
            </w:r>
            <w:r w:rsidRPr="00007F4B">
              <w:rPr>
                <w:rFonts w:ascii="Times New Roman" w:eastAsia="Times New Roman" w:hAnsi="Times New Roman" w:cs="Times New Roman"/>
                <w:sz w:val="24"/>
                <w:szCs w:val="24"/>
                <w:lang w:eastAsia="ru-RU"/>
              </w:rPr>
              <w:lastRenderedPageBreak/>
              <w:t xml:space="preserve">и получателя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1 раз в период заезда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34,80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1) отсутствие чрезвычайных ситуаций, </w:t>
            </w:r>
            <w:r w:rsidRPr="00007F4B">
              <w:rPr>
                <w:rFonts w:ascii="Times New Roman" w:eastAsia="Times New Roman" w:hAnsi="Times New Roman" w:cs="Times New Roman"/>
                <w:sz w:val="24"/>
                <w:szCs w:val="24"/>
                <w:lang w:eastAsia="ru-RU"/>
              </w:rPr>
              <w:lastRenderedPageBreak/>
              <w:t>связанных с негативным психологическим климатом в семье получателя социальных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в штате специалиста-психолога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10.</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Социально-психологический патронаж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обеспечение психологического сопровождения получателя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патронаж осуществляется при выявлении необходимости длительного наблюдения за психологическим состоянием получателя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объем должен соответствовать потребности получателя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по мере необходимости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34,80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отсутствие чрезвычайных ситуаций, связанных с негативным психологическим климатом в семье получателя социальных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в штате специалиста-психолога </w:t>
            </w:r>
          </w:p>
        </w:tc>
      </w:tr>
      <w:tr w:rsidR="00007F4B" w:rsidRPr="00007F4B" w:rsidTr="00007F4B">
        <w:trPr>
          <w:tblCellSpacing w:w="15" w:type="dxa"/>
        </w:trPr>
        <w:tc>
          <w:tcPr>
            <w:tcW w:w="0" w:type="auto"/>
            <w:gridSpan w:val="8"/>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IV. Социально-правовые услуги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11.</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Консультирование по социально-правовым вопросам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предоставление услуг по юридическому консультированию по вопросам, связанным с предоставлением социальных </w:t>
            </w:r>
            <w:r w:rsidRPr="00007F4B">
              <w:rPr>
                <w:rFonts w:ascii="Times New Roman" w:eastAsia="Times New Roman" w:hAnsi="Times New Roman" w:cs="Times New Roman"/>
                <w:sz w:val="24"/>
                <w:szCs w:val="24"/>
                <w:lang w:eastAsia="ru-RU"/>
              </w:rPr>
              <w:lastRenderedPageBreak/>
              <w:t xml:space="preserve">услуг и предоставлением мер социальной поддержки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услуга предоставляется при наличии в штате специалиста-юриста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при необходимости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сроки соответствуют периоду социального обслуживания, предусмотренному договором о </w:t>
            </w:r>
            <w:r w:rsidRPr="00007F4B">
              <w:rPr>
                <w:rFonts w:ascii="Times New Roman" w:eastAsia="Times New Roman" w:hAnsi="Times New Roman" w:cs="Times New Roman"/>
                <w:sz w:val="24"/>
                <w:szCs w:val="24"/>
                <w:lang w:eastAsia="ru-RU"/>
              </w:rPr>
              <w:lastRenderedPageBreak/>
              <w:t xml:space="preserve">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34,80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1) полное удовлетворение потребности получателей социальных услуг в данном </w:t>
            </w:r>
            <w:r w:rsidRPr="00007F4B">
              <w:rPr>
                <w:rFonts w:ascii="Times New Roman" w:eastAsia="Times New Roman" w:hAnsi="Times New Roman" w:cs="Times New Roman"/>
                <w:sz w:val="24"/>
                <w:szCs w:val="24"/>
                <w:lang w:eastAsia="ru-RU"/>
              </w:rPr>
              <w:lastRenderedPageBreak/>
              <w:t>виде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учетной документации </w:t>
            </w:r>
          </w:p>
        </w:tc>
      </w:tr>
      <w:tr w:rsidR="00007F4B" w:rsidRPr="00007F4B" w:rsidTr="00007F4B">
        <w:trPr>
          <w:tblCellSpacing w:w="15" w:type="dxa"/>
        </w:trPr>
        <w:tc>
          <w:tcPr>
            <w:tcW w:w="0" w:type="auto"/>
            <w:gridSpan w:val="8"/>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V. Услуги в целях повышения коммуникативного потенциала получателей социальных услуг, имеющих ограничения жизнедеятельности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12.</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Обучение инвалидов (детей-инвалидов) и членов их семьи пользованию средствами ухода и техническими средствами реабилитации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предоставление услуг по обучению получателя социальных услуг, его родственников навыкам использования средств индивидуального ухода и технических средств реабилитации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услуга предоставляется инвалидам и получателям социальных услуг, утратившим способность к самообслуживанию и самостоятельному передвижению, их родственникам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объем услуги определяется потребностью получателя социальных услуг, но не чаще 2 раз в неделю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сроки соответствуют периоду социального обслуживания, предусмотренному договором о 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69,60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полное удовлетворение потребности получателей социальных услуг в данном виде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учетной документации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13.</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предоставление услуг по обучению и консультированию родственников граждан, утративших способность к самообслуживанию, по уходу на дому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услуга предоставляется родственникам граждан, утративших способность к самообслуживанию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ежедневно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однократно в рамках курса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69,60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полное удовлетворение потребности получателей социальных услуг в данном виде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учетной документации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14.</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Проведение социально-</w:t>
            </w:r>
            <w:r w:rsidRPr="00007F4B">
              <w:rPr>
                <w:rFonts w:ascii="Times New Roman" w:eastAsia="Times New Roman" w:hAnsi="Times New Roman" w:cs="Times New Roman"/>
                <w:sz w:val="24"/>
                <w:szCs w:val="24"/>
                <w:lang w:eastAsia="ru-RU"/>
              </w:rPr>
              <w:lastRenderedPageBreak/>
              <w:t xml:space="preserve">реабилитационных мероприятий в сфере социального обслуживания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реализация мероприяти</w:t>
            </w:r>
            <w:r w:rsidRPr="00007F4B">
              <w:rPr>
                <w:rFonts w:ascii="Times New Roman" w:eastAsia="Times New Roman" w:hAnsi="Times New Roman" w:cs="Times New Roman"/>
                <w:sz w:val="24"/>
                <w:szCs w:val="24"/>
                <w:lang w:eastAsia="ru-RU"/>
              </w:rPr>
              <w:lastRenderedPageBreak/>
              <w:t xml:space="preserve">й по социально-средовой ориентации, социально-бытовой адаптации и реабилитации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реабилитационные </w:t>
            </w:r>
            <w:r w:rsidRPr="00007F4B">
              <w:rPr>
                <w:rFonts w:ascii="Times New Roman" w:eastAsia="Times New Roman" w:hAnsi="Times New Roman" w:cs="Times New Roman"/>
                <w:sz w:val="24"/>
                <w:szCs w:val="24"/>
                <w:lang w:eastAsia="ru-RU"/>
              </w:rPr>
              <w:lastRenderedPageBreak/>
              <w:t xml:space="preserve">мероприятия для инвалидов </w:t>
            </w:r>
            <w:proofErr w:type="gramStart"/>
            <w:r w:rsidRPr="00007F4B">
              <w:rPr>
                <w:rFonts w:ascii="Times New Roman" w:eastAsia="Times New Roman" w:hAnsi="Times New Roman" w:cs="Times New Roman"/>
                <w:sz w:val="24"/>
                <w:szCs w:val="24"/>
                <w:lang w:eastAsia="ru-RU"/>
              </w:rPr>
              <w:t>проводятся</w:t>
            </w:r>
            <w:proofErr w:type="gramEnd"/>
            <w:r w:rsidRPr="00007F4B">
              <w:rPr>
                <w:rFonts w:ascii="Times New Roman" w:eastAsia="Times New Roman" w:hAnsi="Times New Roman" w:cs="Times New Roman"/>
                <w:sz w:val="24"/>
                <w:szCs w:val="24"/>
                <w:lang w:eastAsia="ru-RU"/>
              </w:rPr>
              <w:t xml:space="preserve"> в том числе в соответствии с индивидуальной программой реабилитации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в объеме, установлен</w:t>
            </w:r>
            <w:r w:rsidRPr="00007F4B">
              <w:rPr>
                <w:rFonts w:ascii="Times New Roman" w:eastAsia="Times New Roman" w:hAnsi="Times New Roman" w:cs="Times New Roman"/>
                <w:sz w:val="24"/>
                <w:szCs w:val="24"/>
                <w:lang w:eastAsia="ru-RU"/>
              </w:rPr>
              <w:lastRenderedPageBreak/>
              <w:t xml:space="preserve">ном индивидуальными программами реабилитации получателей социальных услуг, в том числе индивидуальными программами реабилитации инвалидов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сроки соответству</w:t>
            </w:r>
            <w:r w:rsidRPr="00007F4B">
              <w:rPr>
                <w:rFonts w:ascii="Times New Roman" w:eastAsia="Times New Roman" w:hAnsi="Times New Roman" w:cs="Times New Roman"/>
                <w:sz w:val="24"/>
                <w:szCs w:val="24"/>
                <w:lang w:eastAsia="ru-RU"/>
              </w:rPr>
              <w:lastRenderedPageBreak/>
              <w:t xml:space="preserve">ют периоду социального обслуживания, предусмотренному договором о 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 xml:space="preserve">34,80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1) наличие в штате </w:t>
            </w:r>
            <w:r w:rsidRPr="00007F4B">
              <w:rPr>
                <w:rFonts w:ascii="Times New Roman" w:eastAsia="Times New Roman" w:hAnsi="Times New Roman" w:cs="Times New Roman"/>
                <w:sz w:val="24"/>
                <w:szCs w:val="24"/>
                <w:lang w:eastAsia="ru-RU"/>
              </w:rPr>
              <w:lastRenderedPageBreak/>
              <w:t xml:space="preserve">специалистов, оказывающих </w:t>
            </w:r>
            <w:proofErr w:type="gramStart"/>
            <w:r w:rsidRPr="00007F4B">
              <w:rPr>
                <w:rFonts w:ascii="Times New Roman" w:eastAsia="Times New Roman" w:hAnsi="Times New Roman" w:cs="Times New Roman"/>
                <w:sz w:val="24"/>
                <w:szCs w:val="24"/>
                <w:lang w:eastAsia="ru-RU"/>
              </w:rPr>
              <w:t>социальные</w:t>
            </w:r>
            <w:proofErr w:type="gramEnd"/>
            <w:r w:rsidRPr="00007F4B">
              <w:rPr>
                <w:rFonts w:ascii="Times New Roman" w:eastAsia="Times New Roman" w:hAnsi="Times New Roman" w:cs="Times New Roman"/>
                <w:sz w:val="24"/>
                <w:szCs w:val="24"/>
                <w:lang w:eastAsia="ru-RU"/>
              </w:rPr>
              <w:t xml:space="preserve"> услуги;</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учетной документации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lastRenderedPageBreak/>
              <w:t>15.</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Обучение навыкам поведения в быту и общественных местах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проведение занятий по обучению навыкам поведения в быту и общественных местах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07F4B">
              <w:rPr>
                <w:rFonts w:ascii="Times New Roman" w:eastAsia="Times New Roman" w:hAnsi="Times New Roman" w:cs="Times New Roman"/>
                <w:sz w:val="24"/>
                <w:szCs w:val="24"/>
                <w:lang w:eastAsia="ru-RU"/>
              </w:rPr>
              <w:t xml:space="preserve">услуга предоставляется получателям социальных услуг, как в организации, предоставляющей социальные услуги, так и за пределами такой организации </w:t>
            </w:r>
            <w:proofErr w:type="gramEnd"/>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объем услуги определяется потребностью получателя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сроки соответствуют периоду социального обслуживания, предусмотренному договором о предоставлении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34,80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1) наличие в штате специалистов, оказывающих </w:t>
            </w:r>
            <w:proofErr w:type="gramStart"/>
            <w:r w:rsidRPr="00007F4B">
              <w:rPr>
                <w:rFonts w:ascii="Times New Roman" w:eastAsia="Times New Roman" w:hAnsi="Times New Roman" w:cs="Times New Roman"/>
                <w:sz w:val="24"/>
                <w:szCs w:val="24"/>
                <w:lang w:eastAsia="ru-RU"/>
              </w:rPr>
              <w:t>социальные</w:t>
            </w:r>
            <w:proofErr w:type="gramEnd"/>
            <w:r w:rsidRPr="00007F4B">
              <w:rPr>
                <w:rFonts w:ascii="Times New Roman" w:eastAsia="Times New Roman" w:hAnsi="Times New Roman" w:cs="Times New Roman"/>
                <w:sz w:val="24"/>
                <w:szCs w:val="24"/>
                <w:lang w:eastAsia="ru-RU"/>
              </w:rPr>
              <w:t xml:space="preserve"> услуги;</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наличие учетной документации </w:t>
            </w:r>
          </w:p>
        </w:tc>
      </w:tr>
      <w:tr w:rsidR="00007F4B" w:rsidRPr="00007F4B" w:rsidTr="00007F4B">
        <w:trPr>
          <w:tblCellSpacing w:w="15" w:type="dxa"/>
        </w:trPr>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16.</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Оказание помощи в обучении навыкам компьютерной грамотности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проведение занятий по обучению получателей социальных услуг основам компьютерной грамотности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услуга предоставляется в соответствии с индивидуальными возможностями здоровья получателей социальных услуг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объем услуги определяется планом работы организации, предоставляющей социальные услуги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однократно в рамках курса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69,60 </w:t>
            </w:r>
          </w:p>
        </w:tc>
        <w:tc>
          <w:tcPr>
            <w:tcW w:w="0" w:type="auto"/>
            <w:hideMark/>
          </w:tcPr>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1) увеличение доли получателей социальных услуг, которым предоставлена данная услуга, в общем числе получателей социальны</w:t>
            </w:r>
            <w:r w:rsidRPr="00007F4B">
              <w:rPr>
                <w:rFonts w:ascii="Times New Roman" w:eastAsia="Times New Roman" w:hAnsi="Times New Roman" w:cs="Times New Roman"/>
                <w:sz w:val="24"/>
                <w:szCs w:val="24"/>
                <w:lang w:eastAsia="ru-RU"/>
              </w:rPr>
              <w:lastRenderedPageBreak/>
              <w:t>х услуг;</w:t>
            </w:r>
          </w:p>
          <w:p w:rsidR="00007F4B" w:rsidRPr="00007F4B" w:rsidRDefault="00007F4B" w:rsidP="00007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 xml:space="preserve">2) увеличение доли пожилых граждан, пользующихся компьютерной техникой </w:t>
            </w:r>
          </w:p>
        </w:tc>
      </w:tr>
      <w:tr w:rsidR="00007F4B" w:rsidRPr="00007F4B" w:rsidTr="00007F4B">
        <w:trPr>
          <w:tblCellSpacing w:w="15" w:type="dxa"/>
        </w:trPr>
        <w:tc>
          <w:tcPr>
            <w:tcW w:w="0" w:type="auto"/>
            <w:hideMark/>
          </w:tcPr>
          <w:p w:rsidR="00007F4B" w:rsidRPr="00007F4B" w:rsidRDefault="00007F4B" w:rsidP="00007F4B">
            <w:pPr>
              <w:spacing w:after="0" w:line="240" w:lineRule="auto"/>
              <w:rPr>
                <w:rFonts w:ascii="Times New Roman" w:eastAsia="Times New Roman" w:hAnsi="Times New Roman" w:cs="Times New Roman"/>
                <w:sz w:val="24"/>
                <w:szCs w:val="24"/>
                <w:lang w:eastAsia="ru-RU"/>
              </w:rPr>
            </w:pPr>
          </w:p>
        </w:tc>
        <w:tc>
          <w:tcPr>
            <w:tcW w:w="0" w:type="auto"/>
            <w:gridSpan w:val="5"/>
            <w:hideMark/>
          </w:tcPr>
          <w:p w:rsidR="00007F4B" w:rsidRPr="00007F4B" w:rsidRDefault="00007F4B" w:rsidP="00007F4B">
            <w:pPr>
              <w:spacing w:before="100" w:beforeAutospacing="1" w:after="100" w:afterAutospacing="1" w:line="240" w:lineRule="auto"/>
              <w:rPr>
                <w:rFonts w:ascii="Times New Roman" w:eastAsia="Times New Roman" w:hAnsi="Times New Roman" w:cs="Times New Roman"/>
                <w:sz w:val="24"/>
                <w:szCs w:val="24"/>
                <w:lang w:eastAsia="ru-RU"/>
              </w:rPr>
            </w:pPr>
            <w:r w:rsidRPr="00007F4B">
              <w:rPr>
                <w:rFonts w:ascii="Times New Roman" w:eastAsia="Times New Roman" w:hAnsi="Times New Roman" w:cs="Times New Roman"/>
                <w:sz w:val="24"/>
                <w:szCs w:val="24"/>
                <w:lang w:eastAsia="ru-RU"/>
              </w:rPr>
              <w:t>Итого:</w:t>
            </w:r>
          </w:p>
        </w:tc>
        <w:tc>
          <w:tcPr>
            <w:tcW w:w="0" w:type="auto"/>
            <w:vAlign w:val="center"/>
            <w:hideMark/>
          </w:tcPr>
          <w:p w:rsidR="00007F4B" w:rsidRPr="00007F4B" w:rsidRDefault="00007F4B" w:rsidP="00007F4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07F4B" w:rsidRPr="00007F4B" w:rsidRDefault="00007F4B" w:rsidP="00007F4B">
            <w:pPr>
              <w:spacing w:after="0" w:line="240" w:lineRule="auto"/>
              <w:rPr>
                <w:rFonts w:ascii="Times New Roman" w:eastAsia="Times New Roman" w:hAnsi="Times New Roman" w:cs="Times New Roman"/>
                <w:sz w:val="20"/>
                <w:szCs w:val="20"/>
                <w:lang w:eastAsia="ru-RU"/>
              </w:rPr>
            </w:pPr>
          </w:p>
        </w:tc>
      </w:tr>
    </w:tbl>
    <w:p w:rsidR="00007F4B" w:rsidRDefault="00007F4B"/>
    <w:sectPr w:rsidR="00007F4B" w:rsidSect="00E15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F4B"/>
    <w:rsid w:val="00007F4B"/>
    <w:rsid w:val="005150FC"/>
    <w:rsid w:val="00835208"/>
    <w:rsid w:val="008A03BB"/>
    <w:rsid w:val="00AD12C0"/>
    <w:rsid w:val="00E1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77"/>
  </w:style>
  <w:style w:type="paragraph" w:styleId="2">
    <w:name w:val="heading 2"/>
    <w:basedOn w:val="a"/>
    <w:next w:val="a"/>
    <w:link w:val="20"/>
    <w:uiPriority w:val="9"/>
    <w:semiHidden/>
    <w:unhideWhenUsed/>
    <w:qFormat/>
    <w:rsid w:val="00007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07F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7F4B"/>
    <w:rPr>
      <w:rFonts w:ascii="Times New Roman" w:eastAsia="Times New Roman" w:hAnsi="Times New Roman" w:cs="Times New Roman"/>
      <w:b/>
      <w:bCs/>
      <w:sz w:val="27"/>
      <w:szCs w:val="27"/>
      <w:lang w:eastAsia="ru-RU"/>
    </w:rPr>
  </w:style>
  <w:style w:type="paragraph" w:customStyle="1" w:styleId="formattext">
    <w:name w:val="formattext"/>
    <w:basedOn w:val="a"/>
    <w:rsid w:val="00007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F4B"/>
    <w:rPr>
      <w:color w:val="0000FF"/>
      <w:u w:val="single"/>
    </w:rPr>
  </w:style>
  <w:style w:type="character" w:customStyle="1" w:styleId="20">
    <w:name w:val="Заголовок 2 Знак"/>
    <w:basedOn w:val="a0"/>
    <w:link w:val="2"/>
    <w:uiPriority w:val="9"/>
    <w:semiHidden/>
    <w:rsid w:val="00007F4B"/>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007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4988903">
      <w:bodyDiv w:val="1"/>
      <w:marLeft w:val="0"/>
      <w:marRight w:val="0"/>
      <w:marTop w:val="0"/>
      <w:marBottom w:val="0"/>
      <w:divBdr>
        <w:top w:val="none" w:sz="0" w:space="0" w:color="auto"/>
        <w:left w:val="none" w:sz="0" w:space="0" w:color="auto"/>
        <w:bottom w:val="none" w:sz="0" w:space="0" w:color="auto"/>
        <w:right w:val="none" w:sz="0" w:space="0" w:color="auto"/>
      </w:divBdr>
      <w:divsChild>
        <w:div w:id="2041542508">
          <w:marLeft w:val="0"/>
          <w:marRight w:val="0"/>
          <w:marTop w:val="0"/>
          <w:marBottom w:val="0"/>
          <w:divBdr>
            <w:top w:val="none" w:sz="0" w:space="0" w:color="auto"/>
            <w:left w:val="none" w:sz="0" w:space="0" w:color="auto"/>
            <w:bottom w:val="none" w:sz="0" w:space="0" w:color="auto"/>
            <w:right w:val="none" w:sz="0" w:space="0" w:color="auto"/>
          </w:divBdr>
          <w:divsChild>
            <w:div w:id="554052798">
              <w:marLeft w:val="0"/>
              <w:marRight w:val="0"/>
              <w:marTop w:val="0"/>
              <w:marBottom w:val="0"/>
              <w:divBdr>
                <w:top w:val="none" w:sz="0" w:space="0" w:color="auto"/>
                <w:left w:val="none" w:sz="0" w:space="0" w:color="auto"/>
                <w:bottom w:val="none" w:sz="0" w:space="0" w:color="auto"/>
                <w:right w:val="none" w:sz="0" w:space="0" w:color="auto"/>
              </w:divBdr>
              <w:divsChild>
                <w:div w:id="475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1395">
          <w:marLeft w:val="0"/>
          <w:marRight w:val="0"/>
          <w:marTop w:val="0"/>
          <w:marBottom w:val="0"/>
          <w:divBdr>
            <w:top w:val="none" w:sz="0" w:space="0" w:color="auto"/>
            <w:left w:val="none" w:sz="0" w:space="0" w:color="auto"/>
            <w:bottom w:val="none" w:sz="0" w:space="0" w:color="auto"/>
            <w:right w:val="none" w:sz="0" w:space="0" w:color="auto"/>
          </w:divBdr>
          <w:divsChild>
            <w:div w:id="768700789">
              <w:marLeft w:val="0"/>
              <w:marRight w:val="0"/>
              <w:marTop w:val="0"/>
              <w:marBottom w:val="0"/>
              <w:divBdr>
                <w:top w:val="none" w:sz="0" w:space="0" w:color="auto"/>
                <w:left w:val="none" w:sz="0" w:space="0" w:color="auto"/>
                <w:bottom w:val="none" w:sz="0" w:space="0" w:color="auto"/>
                <w:right w:val="none" w:sz="0" w:space="0" w:color="auto"/>
              </w:divBdr>
              <w:divsChild>
                <w:div w:id="4635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1869">
      <w:bodyDiv w:val="1"/>
      <w:marLeft w:val="0"/>
      <w:marRight w:val="0"/>
      <w:marTop w:val="0"/>
      <w:marBottom w:val="0"/>
      <w:divBdr>
        <w:top w:val="none" w:sz="0" w:space="0" w:color="auto"/>
        <w:left w:val="none" w:sz="0" w:space="0" w:color="auto"/>
        <w:bottom w:val="none" w:sz="0" w:space="0" w:color="auto"/>
        <w:right w:val="none" w:sz="0" w:space="0" w:color="auto"/>
      </w:divBdr>
      <w:divsChild>
        <w:div w:id="1338189582">
          <w:marLeft w:val="0"/>
          <w:marRight w:val="0"/>
          <w:marTop w:val="0"/>
          <w:marBottom w:val="0"/>
          <w:divBdr>
            <w:top w:val="none" w:sz="0" w:space="0" w:color="auto"/>
            <w:left w:val="none" w:sz="0" w:space="0" w:color="auto"/>
            <w:bottom w:val="none" w:sz="0" w:space="0" w:color="auto"/>
            <w:right w:val="none" w:sz="0" w:space="0" w:color="auto"/>
          </w:divBdr>
          <w:divsChild>
            <w:div w:id="519780048">
              <w:marLeft w:val="0"/>
              <w:marRight w:val="0"/>
              <w:marTop w:val="0"/>
              <w:marBottom w:val="0"/>
              <w:divBdr>
                <w:top w:val="none" w:sz="0" w:space="0" w:color="auto"/>
                <w:left w:val="none" w:sz="0" w:space="0" w:color="auto"/>
                <w:bottom w:val="none" w:sz="0" w:space="0" w:color="auto"/>
                <w:right w:val="none" w:sz="0" w:space="0" w:color="auto"/>
              </w:divBdr>
              <w:divsChild>
                <w:div w:id="2495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0">
          <w:marLeft w:val="0"/>
          <w:marRight w:val="0"/>
          <w:marTop w:val="0"/>
          <w:marBottom w:val="0"/>
          <w:divBdr>
            <w:top w:val="none" w:sz="0" w:space="0" w:color="auto"/>
            <w:left w:val="none" w:sz="0" w:space="0" w:color="auto"/>
            <w:bottom w:val="none" w:sz="0" w:space="0" w:color="auto"/>
            <w:right w:val="none" w:sz="0" w:space="0" w:color="auto"/>
          </w:divBdr>
          <w:divsChild>
            <w:div w:id="1176114696">
              <w:marLeft w:val="0"/>
              <w:marRight w:val="0"/>
              <w:marTop w:val="0"/>
              <w:marBottom w:val="0"/>
              <w:divBdr>
                <w:top w:val="none" w:sz="0" w:space="0" w:color="auto"/>
                <w:left w:val="none" w:sz="0" w:space="0" w:color="auto"/>
                <w:bottom w:val="none" w:sz="0" w:space="0" w:color="auto"/>
                <w:right w:val="none" w:sz="0" w:space="0" w:color="auto"/>
              </w:divBdr>
              <w:divsChild>
                <w:div w:id="1153181093">
                  <w:marLeft w:val="0"/>
                  <w:marRight w:val="0"/>
                  <w:marTop w:val="0"/>
                  <w:marBottom w:val="0"/>
                  <w:divBdr>
                    <w:top w:val="none" w:sz="0" w:space="0" w:color="auto"/>
                    <w:left w:val="none" w:sz="0" w:space="0" w:color="auto"/>
                    <w:bottom w:val="none" w:sz="0" w:space="0" w:color="auto"/>
                    <w:right w:val="none" w:sz="0" w:space="0" w:color="auto"/>
                  </w:divBdr>
                  <w:divsChild>
                    <w:div w:id="12124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8139776" TargetMode="External"/><Relationship Id="rId18" Type="http://schemas.openxmlformats.org/officeDocument/2006/relationships/hyperlink" Target="https://docs.cntd.ru/document/561461488" TargetMode="External"/><Relationship Id="rId26" Type="http://schemas.openxmlformats.org/officeDocument/2006/relationships/hyperlink" Target="https://docs.cntd.ru/document/578139776" TargetMode="External"/><Relationship Id="rId39" Type="http://schemas.openxmlformats.org/officeDocument/2006/relationships/hyperlink" Target="https://docs.cntd.ru/document/574699569" TargetMode="External"/><Relationship Id="rId3" Type="http://schemas.openxmlformats.org/officeDocument/2006/relationships/webSettings" Target="webSettings.xml"/><Relationship Id="rId21" Type="http://schemas.openxmlformats.org/officeDocument/2006/relationships/hyperlink" Target="https://docs.cntd.ru/document/570803150" TargetMode="External"/><Relationship Id="rId34" Type="http://schemas.openxmlformats.org/officeDocument/2006/relationships/hyperlink" Target="https://docs.cntd.ru/document/578139776" TargetMode="External"/><Relationship Id="rId42" Type="http://schemas.openxmlformats.org/officeDocument/2006/relationships/hyperlink" Target="https://docs.cntd.ru/document/571062299" TargetMode="External"/><Relationship Id="rId47" Type="http://schemas.openxmlformats.org/officeDocument/2006/relationships/hyperlink" Target="https://docs.cntd.ru/document/432817611" TargetMode="External"/><Relationship Id="rId50" Type="http://schemas.openxmlformats.org/officeDocument/2006/relationships/theme" Target="theme/theme1.xml"/><Relationship Id="rId7" Type="http://schemas.openxmlformats.org/officeDocument/2006/relationships/hyperlink" Target="https://docs.cntd.ru/document/550126313" TargetMode="External"/><Relationship Id="rId12" Type="http://schemas.openxmlformats.org/officeDocument/2006/relationships/hyperlink" Target="https://docs.cntd.ru/document/574699569" TargetMode="External"/><Relationship Id="rId17" Type="http://schemas.openxmlformats.org/officeDocument/2006/relationships/hyperlink" Target="https://docs.cntd.ru/document/561461488" TargetMode="External"/><Relationship Id="rId25" Type="http://schemas.openxmlformats.org/officeDocument/2006/relationships/hyperlink" Target="https://docs.cntd.ru/document/571062299" TargetMode="External"/><Relationship Id="rId33" Type="http://schemas.openxmlformats.org/officeDocument/2006/relationships/hyperlink" Target="https://docs.cntd.ru/document/574699569" TargetMode="External"/><Relationship Id="rId38" Type="http://schemas.openxmlformats.org/officeDocument/2006/relationships/hyperlink" Target="https://docs.cntd.ru/document/902228011" TargetMode="External"/><Relationship Id="rId46" Type="http://schemas.openxmlformats.org/officeDocument/2006/relationships/hyperlink" Target="https://docs.cntd.ru/document/574699569" TargetMode="External"/><Relationship Id="rId2" Type="http://schemas.openxmlformats.org/officeDocument/2006/relationships/settings" Target="settings.xml"/><Relationship Id="rId16" Type="http://schemas.openxmlformats.org/officeDocument/2006/relationships/hyperlink" Target="https://docs.cntd.ru/document/561461488" TargetMode="External"/><Relationship Id="rId20" Type="http://schemas.openxmlformats.org/officeDocument/2006/relationships/hyperlink" Target="https://docs.cntd.ru/document/432997541" TargetMode="External"/><Relationship Id="rId29" Type="http://schemas.openxmlformats.org/officeDocument/2006/relationships/hyperlink" Target="https://docs.cntd.ru/document/570803198" TargetMode="External"/><Relationship Id="rId41" Type="http://schemas.openxmlformats.org/officeDocument/2006/relationships/hyperlink" Target="https://docs.cntd.ru/document/571062299" TargetMode="External"/><Relationship Id="rId1" Type="http://schemas.openxmlformats.org/officeDocument/2006/relationships/styles" Target="styles.xml"/><Relationship Id="rId6" Type="http://schemas.openxmlformats.org/officeDocument/2006/relationships/hyperlink" Target="https://docs.cntd.ru/document/446693784" TargetMode="External"/><Relationship Id="rId11" Type="http://schemas.openxmlformats.org/officeDocument/2006/relationships/hyperlink" Target="https://docs.cntd.ru/document/571062299" TargetMode="External"/><Relationship Id="rId24" Type="http://schemas.openxmlformats.org/officeDocument/2006/relationships/hyperlink" Target="https://docs.cntd.ru/document/561461488" TargetMode="External"/><Relationship Id="rId32" Type="http://schemas.openxmlformats.org/officeDocument/2006/relationships/hyperlink" Target="https://docs.cntd.ru/document/902228011" TargetMode="External"/><Relationship Id="rId37" Type="http://schemas.openxmlformats.org/officeDocument/2006/relationships/hyperlink" Target="https://docs.cntd.ru/document/446693784" TargetMode="External"/><Relationship Id="rId40" Type="http://schemas.openxmlformats.org/officeDocument/2006/relationships/hyperlink" Target="https://docs.cntd.ru/document/578139776" TargetMode="External"/><Relationship Id="rId45" Type="http://schemas.openxmlformats.org/officeDocument/2006/relationships/hyperlink" Target="https://docs.cntd.ru/document/423858472" TargetMode="External"/><Relationship Id="rId5" Type="http://schemas.openxmlformats.org/officeDocument/2006/relationships/hyperlink" Target="https://docs.cntd.ru/document/432997541" TargetMode="External"/><Relationship Id="rId15" Type="http://schemas.openxmlformats.org/officeDocument/2006/relationships/hyperlink" Target="https://docs.cntd.ru/document/561461488" TargetMode="External"/><Relationship Id="rId23" Type="http://schemas.openxmlformats.org/officeDocument/2006/relationships/hyperlink" Target="https://docs.cntd.ru/document/570803198" TargetMode="External"/><Relationship Id="rId28" Type="http://schemas.openxmlformats.org/officeDocument/2006/relationships/hyperlink" Target="https://docs.cntd.ru/document/570803150" TargetMode="External"/><Relationship Id="rId36" Type="http://schemas.openxmlformats.org/officeDocument/2006/relationships/hyperlink" Target="https://docs.cntd.ru/document/446693784" TargetMode="External"/><Relationship Id="rId49" Type="http://schemas.openxmlformats.org/officeDocument/2006/relationships/fontTable" Target="fontTable.xml"/><Relationship Id="rId10" Type="http://schemas.openxmlformats.org/officeDocument/2006/relationships/hyperlink" Target="https://docs.cntd.ru/document/570803198" TargetMode="External"/><Relationship Id="rId19" Type="http://schemas.openxmlformats.org/officeDocument/2006/relationships/hyperlink" Target="https://docs.cntd.ru/document/578139776" TargetMode="External"/><Relationship Id="rId31" Type="http://schemas.openxmlformats.org/officeDocument/2006/relationships/hyperlink" Target="https://docs.cntd.ru/document/570803198" TargetMode="External"/><Relationship Id="rId44" Type="http://schemas.openxmlformats.org/officeDocument/2006/relationships/hyperlink" Target="https://docs.cntd.ru/document/578139776" TargetMode="External"/><Relationship Id="rId4" Type="http://schemas.openxmlformats.org/officeDocument/2006/relationships/hyperlink" Target="https://docs.cntd.ru/document/432817611" TargetMode="External"/><Relationship Id="rId9" Type="http://schemas.openxmlformats.org/officeDocument/2006/relationships/hyperlink" Target="https://docs.cntd.ru/document/570803150" TargetMode="External"/><Relationship Id="rId14" Type="http://schemas.openxmlformats.org/officeDocument/2006/relationships/hyperlink" Target="https://docs.cntd.ru/document/561461488" TargetMode="External"/><Relationship Id="rId22" Type="http://schemas.openxmlformats.org/officeDocument/2006/relationships/hyperlink" Target="https://docs.cntd.ru/document/578139776" TargetMode="External"/><Relationship Id="rId27" Type="http://schemas.openxmlformats.org/officeDocument/2006/relationships/hyperlink" Target="https://docs.cntd.ru/document/578139776" TargetMode="External"/><Relationship Id="rId30" Type="http://schemas.openxmlformats.org/officeDocument/2006/relationships/hyperlink" Target="https://docs.cntd.ru/document/570803198" TargetMode="External"/><Relationship Id="rId35" Type="http://schemas.openxmlformats.org/officeDocument/2006/relationships/hyperlink" Target="https://docs.cntd.ru/document/574699569" TargetMode="External"/><Relationship Id="rId43" Type="http://schemas.openxmlformats.org/officeDocument/2006/relationships/hyperlink" Target="https://docs.cntd.ru/document/423858472" TargetMode="External"/><Relationship Id="rId48" Type="http://schemas.openxmlformats.org/officeDocument/2006/relationships/hyperlink" Target="https://docs.cntd.ru/document/571062299" TargetMode="External"/><Relationship Id="rId8" Type="http://schemas.openxmlformats.org/officeDocument/2006/relationships/hyperlink" Target="https://docs.cntd.ru/document/561461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2022-06-03T05:32:00Z</dcterms:created>
  <dcterms:modified xsi:type="dcterms:W3CDTF">2022-06-03T06:57:00Z</dcterms:modified>
</cp:coreProperties>
</file>